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D" w:rsidRPr="003A67ED" w:rsidRDefault="006F5DC2" w:rsidP="007F7923">
      <w:pPr>
        <w:spacing w:after="0" w:line="240" w:lineRule="auto"/>
        <w:ind w:right="-81"/>
        <w:jc w:val="center"/>
        <w:rPr>
          <w:rFonts w:ascii="Times New Roman" w:eastAsia="Times New Roman" w:hAnsi="Times New Roman" w:cs="Times New Roman"/>
          <w:b/>
          <w:sz w:val="24"/>
          <w:szCs w:val="28"/>
          <w:lang w:eastAsia="ru-RU"/>
        </w:rPr>
      </w:pPr>
      <w:proofErr w:type="spellStart"/>
      <w:r w:rsidRPr="003A67ED">
        <w:rPr>
          <w:rFonts w:ascii="Times New Roman" w:eastAsia="Times New Roman" w:hAnsi="Times New Roman" w:cs="Times New Roman"/>
          <w:b/>
          <w:sz w:val="24"/>
          <w:szCs w:val="28"/>
          <w:lang w:eastAsia="ru-RU"/>
        </w:rPr>
        <w:t>Березнівський</w:t>
      </w:r>
      <w:proofErr w:type="spellEnd"/>
      <w:r w:rsidRPr="003A67ED">
        <w:rPr>
          <w:rFonts w:ascii="Times New Roman" w:eastAsia="Times New Roman" w:hAnsi="Times New Roman" w:cs="Times New Roman"/>
          <w:b/>
          <w:sz w:val="24"/>
          <w:szCs w:val="28"/>
          <w:lang w:eastAsia="ru-RU"/>
        </w:rPr>
        <w:t xml:space="preserve"> ліцей №</w:t>
      </w:r>
      <w:r>
        <w:rPr>
          <w:rFonts w:ascii="Times New Roman" w:eastAsia="Times New Roman" w:hAnsi="Times New Roman" w:cs="Times New Roman"/>
          <w:b/>
          <w:sz w:val="24"/>
          <w:szCs w:val="28"/>
          <w:lang w:eastAsia="ru-RU"/>
        </w:rPr>
        <w:t>3</w:t>
      </w:r>
    </w:p>
    <w:p w:rsidR="003A67ED" w:rsidRPr="003A67ED" w:rsidRDefault="006F5DC2" w:rsidP="007F7923">
      <w:pPr>
        <w:spacing w:after="0" w:line="240" w:lineRule="auto"/>
        <w:ind w:right="-81"/>
        <w:jc w:val="center"/>
        <w:rPr>
          <w:rFonts w:ascii="Times New Roman" w:eastAsia="Times New Roman" w:hAnsi="Times New Roman" w:cs="Times New Roman"/>
          <w:b/>
          <w:sz w:val="24"/>
          <w:szCs w:val="28"/>
          <w:lang w:eastAsia="ru-RU"/>
        </w:rPr>
      </w:pPr>
      <w:proofErr w:type="spellStart"/>
      <w:r w:rsidRPr="003A67ED">
        <w:rPr>
          <w:rFonts w:ascii="Times New Roman" w:eastAsia="Times New Roman" w:hAnsi="Times New Roman" w:cs="Times New Roman"/>
          <w:b/>
          <w:sz w:val="24"/>
          <w:szCs w:val="28"/>
          <w:lang w:eastAsia="ru-RU"/>
        </w:rPr>
        <w:t>Березнівської</w:t>
      </w:r>
      <w:proofErr w:type="spellEnd"/>
      <w:r w:rsidRPr="003A67ED">
        <w:rPr>
          <w:rFonts w:ascii="Times New Roman" w:eastAsia="Times New Roman" w:hAnsi="Times New Roman" w:cs="Times New Roman"/>
          <w:b/>
          <w:sz w:val="24"/>
          <w:szCs w:val="28"/>
          <w:lang w:eastAsia="ru-RU"/>
        </w:rPr>
        <w:t xml:space="preserve"> міської ради</w:t>
      </w:r>
    </w:p>
    <w:p w:rsidR="003A67ED" w:rsidRDefault="006F5DC2" w:rsidP="007F7923">
      <w:pPr>
        <w:spacing w:after="0" w:line="240" w:lineRule="auto"/>
        <w:ind w:right="-81"/>
        <w:jc w:val="center"/>
        <w:rPr>
          <w:rFonts w:ascii="Times New Roman" w:eastAsia="Times New Roman" w:hAnsi="Times New Roman" w:cs="Times New Roman"/>
          <w:b/>
          <w:sz w:val="24"/>
          <w:szCs w:val="28"/>
          <w:lang w:eastAsia="ru-RU"/>
        </w:rPr>
      </w:pPr>
      <w:r w:rsidRPr="003A67ED">
        <w:rPr>
          <w:rFonts w:ascii="Times New Roman" w:eastAsia="Times New Roman" w:hAnsi="Times New Roman" w:cs="Times New Roman"/>
          <w:b/>
          <w:sz w:val="24"/>
          <w:szCs w:val="28"/>
          <w:lang w:eastAsia="ru-RU"/>
        </w:rPr>
        <w:t>Рівненського району рівненської області</w:t>
      </w:r>
    </w:p>
    <w:p w:rsidR="00F431B0" w:rsidRPr="003A67ED" w:rsidRDefault="00F431B0" w:rsidP="007F7923">
      <w:pPr>
        <w:spacing w:after="0" w:line="240" w:lineRule="auto"/>
        <w:ind w:right="-81"/>
        <w:jc w:val="center"/>
        <w:rPr>
          <w:rFonts w:ascii="Times New Roman" w:eastAsia="Times New Roman" w:hAnsi="Times New Roman" w:cs="Times New Roman"/>
          <w:b/>
          <w:sz w:val="24"/>
          <w:szCs w:val="28"/>
          <w:lang w:eastAsia="ru-RU"/>
        </w:rPr>
      </w:pPr>
    </w:p>
    <w:p w:rsidR="003A67ED" w:rsidRPr="003A67ED" w:rsidRDefault="003A67ED" w:rsidP="007F7923">
      <w:pPr>
        <w:spacing w:after="0"/>
        <w:rPr>
          <w:sz w:val="20"/>
        </w:rPr>
      </w:pPr>
    </w:p>
    <w:tbl>
      <w:tblPr>
        <w:tblW w:w="3827" w:type="dxa"/>
        <w:tblInd w:w="6204" w:type="dxa"/>
        <w:tblLook w:val="04A0" w:firstRow="1" w:lastRow="0" w:firstColumn="1" w:lastColumn="0" w:noHBand="0" w:noVBand="1"/>
      </w:tblPr>
      <w:tblGrid>
        <w:gridCol w:w="3827"/>
      </w:tblGrid>
      <w:tr w:rsidR="003A67ED" w:rsidRPr="003A67ED" w:rsidTr="006F5DC2">
        <w:tc>
          <w:tcPr>
            <w:tcW w:w="3827" w:type="dxa"/>
            <w:shd w:val="clear" w:color="auto" w:fill="auto"/>
          </w:tcPr>
          <w:p w:rsidR="003A67ED" w:rsidRPr="003A67ED" w:rsidRDefault="003A67ED" w:rsidP="007F7923">
            <w:pPr>
              <w:spacing w:after="0" w:line="240" w:lineRule="auto"/>
              <w:ind w:right="-81"/>
              <w:rPr>
                <w:rFonts w:ascii="Times New Roman" w:eastAsia="Times New Roman" w:hAnsi="Times New Roman" w:cs="Times New Roman"/>
                <w:b/>
                <w:sz w:val="24"/>
                <w:szCs w:val="28"/>
                <w:lang w:eastAsia="ru-RU"/>
              </w:rPr>
            </w:pPr>
            <w:r w:rsidRPr="003A67ED">
              <w:rPr>
                <w:rFonts w:ascii="Times New Roman" w:eastAsia="Times New Roman" w:hAnsi="Times New Roman" w:cs="Times New Roman"/>
                <w:b/>
                <w:sz w:val="24"/>
                <w:szCs w:val="28"/>
                <w:lang w:eastAsia="ru-RU"/>
              </w:rPr>
              <w:t>ЗАТВЕРДЖЕНО</w:t>
            </w:r>
          </w:p>
          <w:p w:rsidR="003A67ED" w:rsidRPr="003A67ED" w:rsidRDefault="003A67ED" w:rsidP="007F7923">
            <w:pPr>
              <w:spacing w:after="0" w:line="240" w:lineRule="auto"/>
              <w:ind w:right="-81"/>
              <w:rPr>
                <w:rFonts w:ascii="Times New Roman" w:eastAsia="Times New Roman" w:hAnsi="Times New Roman" w:cs="Times New Roman"/>
                <w:b/>
                <w:sz w:val="24"/>
                <w:szCs w:val="28"/>
                <w:lang w:eastAsia="ru-RU"/>
              </w:rPr>
            </w:pPr>
            <w:r w:rsidRPr="003A67ED">
              <w:rPr>
                <w:rFonts w:ascii="Times New Roman" w:eastAsia="Times New Roman" w:hAnsi="Times New Roman" w:cs="Times New Roman"/>
                <w:b/>
                <w:sz w:val="24"/>
                <w:szCs w:val="28"/>
                <w:lang w:eastAsia="ru-RU"/>
              </w:rPr>
              <w:t>Наказ  директора</w:t>
            </w:r>
          </w:p>
          <w:p w:rsidR="003A67ED" w:rsidRPr="003A67ED" w:rsidRDefault="003A67ED" w:rsidP="007F7923">
            <w:pPr>
              <w:spacing w:after="0" w:line="240" w:lineRule="auto"/>
              <w:ind w:right="-81"/>
              <w:rPr>
                <w:rFonts w:ascii="Times New Roman" w:eastAsia="Times New Roman" w:hAnsi="Times New Roman" w:cs="Times New Roman"/>
                <w:b/>
                <w:sz w:val="24"/>
                <w:szCs w:val="28"/>
                <w:lang w:eastAsia="ru-RU"/>
              </w:rPr>
            </w:pPr>
            <w:proofErr w:type="spellStart"/>
            <w:r w:rsidRPr="003A67ED">
              <w:rPr>
                <w:rFonts w:ascii="Times New Roman" w:eastAsia="Times New Roman" w:hAnsi="Times New Roman" w:cs="Times New Roman"/>
                <w:b/>
                <w:sz w:val="24"/>
                <w:szCs w:val="28"/>
                <w:lang w:eastAsia="ru-RU"/>
              </w:rPr>
              <w:t>Березнівського</w:t>
            </w:r>
            <w:proofErr w:type="spellEnd"/>
            <w:r w:rsidRPr="003A67ED">
              <w:rPr>
                <w:rFonts w:ascii="Times New Roman" w:eastAsia="Times New Roman" w:hAnsi="Times New Roman" w:cs="Times New Roman"/>
                <w:b/>
                <w:sz w:val="24"/>
                <w:szCs w:val="28"/>
                <w:lang w:eastAsia="ru-RU"/>
              </w:rPr>
              <w:t xml:space="preserve"> ліцею №3 </w:t>
            </w:r>
          </w:p>
          <w:p w:rsidR="003A67ED" w:rsidRPr="003A67ED" w:rsidRDefault="003A67ED" w:rsidP="007F7923">
            <w:pPr>
              <w:spacing w:after="0" w:line="240" w:lineRule="auto"/>
              <w:ind w:right="-81"/>
              <w:rPr>
                <w:rFonts w:ascii="Times New Roman" w:eastAsia="Times New Roman" w:hAnsi="Times New Roman" w:cs="Times New Roman"/>
                <w:b/>
                <w:sz w:val="24"/>
                <w:szCs w:val="28"/>
                <w:lang w:eastAsia="ru-RU"/>
              </w:rPr>
            </w:pPr>
          </w:p>
          <w:p w:rsidR="003A67ED" w:rsidRPr="003A67ED" w:rsidRDefault="003A67ED" w:rsidP="007F7923">
            <w:pPr>
              <w:spacing w:after="0" w:line="240" w:lineRule="auto"/>
              <w:ind w:right="-81"/>
              <w:rPr>
                <w:rFonts w:ascii="Times New Roman" w:eastAsia="Times New Roman" w:hAnsi="Times New Roman" w:cs="Times New Roman"/>
                <w:b/>
                <w:sz w:val="24"/>
                <w:szCs w:val="28"/>
                <w:lang w:eastAsia="ru-RU"/>
              </w:rPr>
            </w:pPr>
            <w:r w:rsidRPr="003A67ED">
              <w:rPr>
                <w:rFonts w:ascii="Times New Roman" w:eastAsia="Times New Roman" w:hAnsi="Times New Roman" w:cs="Times New Roman"/>
                <w:b/>
                <w:sz w:val="24"/>
                <w:szCs w:val="28"/>
                <w:lang w:eastAsia="ru-RU"/>
              </w:rPr>
              <w:t>14.12.2021 р.   № 70</w:t>
            </w:r>
          </w:p>
        </w:tc>
      </w:tr>
    </w:tbl>
    <w:p w:rsidR="0083092A" w:rsidRPr="003A67ED" w:rsidRDefault="0083092A" w:rsidP="007F7923">
      <w:pPr>
        <w:spacing w:after="0" w:line="240" w:lineRule="auto"/>
        <w:ind w:right="-81" w:firstLine="720"/>
        <w:rPr>
          <w:rFonts w:ascii="Times New Roman" w:eastAsia="Times New Roman" w:hAnsi="Times New Roman" w:cs="Times New Roman"/>
          <w:b/>
          <w:i/>
          <w:sz w:val="24"/>
          <w:szCs w:val="28"/>
          <w:lang w:eastAsia="ru-RU"/>
        </w:rPr>
      </w:pPr>
    </w:p>
    <w:p w:rsidR="0083092A" w:rsidRDefault="0083092A" w:rsidP="007F7923">
      <w:pPr>
        <w:spacing w:after="0" w:line="240" w:lineRule="auto"/>
        <w:ind w:right="-81" w:firstLine="720"/>
        <w:rPr>
          <w:rFonts w:ascii="Times New Roman" w:eastAsia="Times New Roman" w:hAnsi="Times New Roman" w:cs="Times New Roman"/>
          <w:b/>
          <w:i/>
          <w:sz w:val="28"/>
          <w:szCs w:val="28"/>
          <w:lang w:eastAsia="ru-RU"/>
        </w:rPr>
      </w:pPr>
    </w:p>
    <w:p w:rsidR="003A67ED" w:rsidRDefault="003A67ED" w:rsidP="007F7923">
      <w:pPr>
        <w:spacing w:after="0" w:line="240" w:lineRule="auto"/>
        <w:ind w:right="-81" w:firstLine="720"/>
        <w:rPr>
          <w:rFonts w:ascii="Times New Roman" w:eastAsia="Times New Roman" w:hAnsi="Times New Roman" w:cs="Times New Roman"/>
          <w:b/>
          <w:i/>
          <w:sz w:val="28"/>
          <w:szCs w:val="28"/>
          <w:lang w:eastAsia="ru-RU"/>
        </w:rPr>
      </w:pPr>
    </w:p>
    <w:p w:rsidR="0083092A" w:rsidRPr="003A67ED" w:rsidRDefault="0083092A" w:rsidP="006951A6">
      <w:pPr>
        <w:spacing w:after="0" w:line="240" w:lineRule="auto"/>
        <w:ind w:right="-81"/>
        <w:jc w:val="center"/>
        <w:rPr>
          <w:rFonts w:ascii="Times New Roman" w:eastAsia="Times New Roman" w:hAnsi="Times New Roman" w:cs="Times New Roman"/>
          <w:b/>
          <w:sz w:val="24"/>
          <w:szCs w:val="28"/>
          <w:lang w:eastAsia="ru-RU"/>
        </w:rPr>
      </w:pPr>
      <w:r w:rsidRPr="003A67ED">
        <w:rPr>
          <w:rFonts w:ascii="Times New Roman" w:eastAsia="Times New Roman" w:hAnsi="Times New Roman" w:cs="Times New Roman"/>
          <w:b/>
          <w:sz w:val="24"/>
          <w:szCs w:val="28"/>
          <w:lang w:eastAsia="ru-RU"/>
        </w:rPr>
        <w:t>ІНСТРУКЦІЯ</w:t>
      </w:r>
    </w:p>
    <w:p w:rsidR="0083092A" w:rsidRPr="001C3C84" w:rsidRDefault="0083092A" w:rsidP="006951A6">
      <w:pPr>
        <w:spacing w:after="0" w:line="240" w:lineRule="auto"/>
        <w:ind w:right="-81"/>
        <w:jc w:val="center"/>
        <w:rPr>
          <w:rFonts w:ascii="Times New Roman" w:eastAsia="Times New Roman" w:hAnsi="Times New Roman" w:cs="Times New Roman"/>
          <w:b/>
          <w:sz w:val="24"/>
          <w:szCs w:val="28"/>
          <w:u w:val="single"/>
          <w:lang w:eastAsia="ru-RU"/>
        </w:rPr>
      </w:pPr>
      <w:r w:rsidRPr="001C3C84">
        <w:rPr>
          <w:rFonts w:ascii="Times New Roman" w:eastAsia="Times New Roman" w:hAnsi="Times New Roman" w:cs="Times New Roman"/>
          <w:b/>
          <w:sz w:val="24"/>
          <w:szCs w:val="28"/>
          <w:lang w:eastAsia="ru-RU"/>
        </w:rPr>
        <w:t xml:space="preserve">З  ОХОРОНИ  ПРАЦІ  № </w:t>
      </w:r>
      <w:r w:rsidR="002A7892">
        <w:rPr>
          <w:rFonts w:ascii="Times New Roman" w:eastAsia="Times New Roman" w:hAnsi="Times New Roman" w:cs="Times New Roman"/>
          <w:b/>
          <w:sz w:val="24"/>
          <w:szCs w:val="28"/>
          <w:u w:val="single"/>
          <w:lang w:eastAsia="ru-RU"/>
        </w:rPr>
        <w:t>5</w:t>
      </w:r>
      <w:r w:rsidR="00045B85">
        <w:rPr>
          <w:rFonts w:ascii="Times New Roman" w:eastAsia="Times New Roman" w:hAnsi="Times New Roman" w:cs="Times New Roman"/>
          <w:b/>
          <w:sz w:val="24"/>
          <w:szCs w:val="28"/>
          <w:u w:val="single"/>
          <w:lang w:eastAsia="ru-RU"/>
        </w:rPr>
        <w:t>2</w:t>
      </w:r>
    </w:p>
    <w:p w:rsidR="00045B85" w:rsidRDefault="00045B85" w:rsidP="00045B85">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для </w:t>
      </w:r>
      <w:r w:rsidRPr="00045B85">
        <w:rPr>
          <w:rFonts w:ascii="Times New Roman" w:hAnsi="Times New Roman" w:cs="Times New Roman"/>
          <w:b/>
          <w:sz w:val="24"/>
          <w:szCs w:val="24"/>
        </w:rPr>
        <w:t>кабінет</w:t>
      </w:r>
      <w:r>
        <w:rPr>
          <w:rFonts w:ascii="Times New Roman" w:hAnsi="Times New Roman" w:cs="Times New Roman"/>
          <w:b/>
          <w:sz w:val="24"/>
          <w:szCs w:val="24"/>
        </w:rPr>
        <w:t>у</w:t>
      </w:r>
      <w:r w:rsidRPr="00045B85">
        <w:rPr>
          <w:rFonts w:ascii="Times New Roman" w:hAnsi="Times New Roman" w:cs="Times New Roman"/>
          <w:b/>
          <w:sz w:val="24"/>
          <w:szCs w:val="24"/>
        </w:rPr>
        <w:t xml:space="preserve"> з підготовки швачок</w:t>
      </w:r>
      <w:bookmarkEnd w:id="0"/>
    </w:p>
    <w:p w:rsidR="00045B85" w:rsidRPr="00045B85" w:rsidRDefault="00045B85" w:rsidP="00045B85">
      <w:pPr>
        <w:spacing w:after="0"/>
        <w:jc w:val="both"/>
        <w:rPr>
          <w:rFonts w:ascii="Times New Roman" w:hAnsi="Times New Roman" w:cs="Times New Roman"/>
          <w:b/>
          <w:szCs w:val="24"/>
        </w:rPr>
      </w:pPr>
    </w:p>
    <w:p w:rsidR="00045B85" w:rsidRPr="00045B85" w:rsidRDefault="00045B85" w:rsidP="00045B85">
      <w:pPr>
        <w:spacing w:after="0"/>
        <w:jc w:val="both"/>
        <w:rPr>
          <w:rFonts w:ascii="Times New Roman" w:hAnsi="Times New Roman" w:cs="Times New Roman"/>
          <w:b/>
          <w:szCs w:val="24"/>
        </w:rPr>
      </w:pPr>
      <w:r w:rsidRPr="00045B85">
        <w:rPr>
          <w:rFonts w:ascii="Times New Roman" w:hAnsi="Times New Roman" w:cs="Times New Roman"/>
          <w:b/>
          <w:szCs w:val="24"/>
        </w:rPr>
        <w:t>1. Загальні положення</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1.1. Дана інструкція є нормативним документом в межах (назва закладу) (далі – заклад).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Охорона праці вчителя-завідуючого швейною майстернею (далі – вчитель) заснована на чинному законодавстві (Закон України «Про охорону праці», Закон України «Про освіту», Закон України «Про обов’язкове державне соціальне страхування, Закон України «Про пожежну безпеку», «Кодексі законів про працю» та нормативно-правових актів з питань охорони праці, пожежної безпеки, техніки безпеки та безпеки життєдіяльності.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1.2. Вчитель зобов’язаний виконувати всі вимоги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045B85">
        <w:rPr>
          <w:rFonts w:ascii="Times New Roman" w:hAnsi="Times New Roman" w:cs="Times New Roman"/>
          <w:szCs w:val="24"/>
        </w:rPr>
        <w:t>ДСанПін</w:t>
      </w:r>
      <w:proofErr w:type="spellEnd"/>
      <w:r w:rsidRPr="00045B85">
        <w:rPr>
          <w:rFonts w:ascii="Times New Roman" w:hAnsi="Times New Roman" w:cs="Times New Roman"/>
          <w:szCs w:val="24"/>
        </w:rPr>
        <w:t xml:space="preserve"> 5.5.2.008-01, затверджених постановою Головного санітарного лікаря України від 14.08.2001 р. № 63 і погоджених Міністерством освіти і науки України від 05.06.2001 р., «Методичних рекомендацій ”Про використання шкільних меблів”», затверджених Міністерством освіти СРСР 2 червня 1980 р. № 21177-80, «Правил безпеки під час занять у навчальних і навчально-виробничих майстернях навчальних закладах системи загальної середньої освіти», затверджених наказом Міністерства освіти і науки України від 13.08.ю20074 р. № 730,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26.06.2004 р. № 687, «Порядку ведення обліку даних про технічний стан машин, механізмів, устаткування підвищеної небезпеки», затверджених наказом Державного комітету України по нагляду за охороною праці від 06.12.2004 р. № 270 і зареєстрованих в Міністерстві юстиції України від 12.12ю.2004 р. за № 1604/10203, «Положення про навчання неповнолітніх професіям, пов’язаним з важкими роботами і роботами зі шкідливими умовами праці», затверджених наказом Державного комітету України по нагляду за охороною праці від 30.12.2004 р. № 730, «Правил охорони праці для підприємств індпошиву і ремонту одягу», затвердженого наказом Міністерства УССР побутового обслуговування населення від 09.04.1985 р. № 72, «Правил безпечної роботи з інструментами і пристосуваннями», рекомендованими Міністерством освіти і науки від 2001 р. і нести безпосередню відповідальність за безпечний стан учбових місць, обладнання, приладів, інструментів, інвентарю тощо.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1.3. Вчитель в процесі проведення навчально-виховного процесу: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не має права використовувати електричні швейні машини, інші електричні машини для роботою з тканиною, електричні праски, інструмент, устаткування та обладнання, що не передбачене типовими переліками;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зобов’язаний здійснювати навчально-виховний процес за умов дотримання «Положення про організацію роботи з охорони праці та безпеки життєдіяльності в закладах освіти (назва району)»;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нести відповідальність за безпечне проведення навчально-виховного процесу та проводити з учнями та проводити: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lastRenderedPageBreak/>
        <w:t xml:space="preserve">- вступний інструктаж з безпеки життєдіяльності (проводиться один раз при зарахуванні учня до закладу за програмою вступного інструктажу);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первинний інструктаж (проводиться три рази на рік - на початку навчального року, перед зимовими канікулами та перед літніми канікулами) за програмою первинного інструктажу);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інструктажі з безпечного поводження в швейній майстерні (один раз на рік перед початком занять);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інструкції з техніки безпеки (перед проводженням кожного практичного заняття);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за необхідності проводити цільові інструктажі з безпеки життєдіяльності за окремими інструкціями.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Результати всіх інструктажів повинні фіксуватися у відповідності до «Положення про навчання учасників навчально-виховного процесу закладів освіти (назва району)».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нести особисту відповідальність за збереження життя і здоров’я учнів на уроках та навчально-практичних заняттях в швейній майстерні;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повідомляти директора закладу або його заступника з навчально-виховної роботи про кожний нещасний випадок, що стався в навчально-виховному процесі, організовувати надання першої медичної (долікарської) допомоги потерпілому, а в разі </w:t>
      </w:r>
      <w:proofErr w:type="spellStart"/>
      <w:r w:rsidRPr="00045B85">
        <w:rPr>
          <w:rFonts w:ascii="Times New Roman" w:hAnsi="Times New Roman" w:cs="Times New Roman"/>
          <w:szCs w:val="24"/>
        </w:rPr>
        <w:t>необхід¬ності</w:t>
      </w:r>
      <w:proofErr w:type="spellEnd"/>
      <w:r w:rsidRPr="00045B85">
        <w:rPr>
          <w:rFonts w:ascii="Times New Roman" w:hAnsi="Times New Roman" w:cs="Times New Roman"/>
          <w:szCs w:val="24"/>
        </w:rPr>
        <w:t xml:space="preserve"> організовувати надання спеціалізованої медичної допомоги;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організовувати евакуацію учнів з приміщення в разі пожежі та інших аварійних ситуацій, чи стихійного лиха.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1.4. Вчитель один раз на три роки в комісії закладу, проходить обов'язкове навчання з охорони праці та безпеки життєдіяльності, а також (за необхідністю) спеціальне навчання з електробезпеки з наступною атестацією із присвоєнням кваліфікаційної групи з електробезпеки (</w:t>
      </w:r>
      <w:proofErr w:type="spellStart"/>
      <w:r w:rsidRPr="00045B85">
        <w:rPr>
          <w:rFonts w:ascii="Times New Roman" w:hAnsi="Times New Roman" w:cs="Times New Roman"/>
          <w:szCs w:val="24"/>
        </w:rPr>
        <w:t>електродопуску</w:t>
      </w:r>
      <w:proofErr w:type="spellEnd"/>
      <w:r w:rsidRPr="00045B85">
        <w:rPr>
          <w:rFonts w:ascii="Times New Roman" w:hAnsi="Times New Roman" w:cs="Times New Roman"/>
          <w:szCs w:val="24"/>
        </w:rPr>
        <w:t xml:space="preserve">) не нижче ІІ-ІІІ групи, згідно до «Положення про порядок проведення навчання і перевірки знань з питань охорони праці, безпеки життєдіяльності в закладах освіти (назва району)».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1.5. При оформленні на роботу вчитель проходить первинний медичний профілактичний, а в подальшому 1 раз на рік перед початком нового навчального року - повторні медичні профілактичні огляди, з відміткою в санітарній книжці та (за необхідністю) у посвідченні з електробезпеки про допуск до роботи.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1.6. Після підписання наказу про зарахування на роботу вчитель зобов’язаний отримати вступний інструктаж в службі охорони праці та первинний інструктаж на робочому місці, в подальшому 1 раз в три місяці проходити навчання у вигляді повторних інструктажів. Після проходження навчання і перевірки знань з питань охорони праці та безпеки життєдіяльності вчитель вивільняється наказом по закладу від проходження повторних інструктажів в період між перевірками знань.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1.7. Вчитель: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використовує швейну майстерню за призначенням, як приміщення для проведення занять, Забороняється використовувати швейну майстерню для проведення навчально-виховних заходів (збори, батьківські та учнівські збори тощо);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експлуатує швейну майстерню тільки при наявності затвердженого директором закладу щорічного «Акту-дозволу на проведення занять в швейній майстерні», оформленого комісією, що утворена за наказом по закладу;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оформлює в швейній майстерні куточок по охороні праці та безпеки життєдіяльності де розміщує нормативні матеріали, повідомлення, інструкції з охорони праці та безпеки життєдіяльності та плакати безпечних прийомів праці та навчання;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забезпечує додержання учнями вимог безпеки та гігієни в швейній майстерні ;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організовує зберігання та безпечну експлуатацію електричні швейні машини, інші електричні машини для роботою з тканиною, електричні праски, інструмент, устаткування та обладнання, а також </w:t>
      </w:r>
      <w:proofErr w:type="spellStart"/>
      <w:r w:rsidRPr="00045B85">
        <w:rPr>
          <w:rFonts w:ascii="Times New Roman" w:hAnsi="Times New Roman" w:cs="Times New Roman"/>
          <w:szCs w:val="24"/>
        </w:rPr>
        <w:t>підго¬товку</w:t>
      </w:r>
      <w:proofErr w:type="spellEnd"/>
      <w:r w:rsidRPr="00045B85">
        <w:rPr>
          <w:rFonts w:ascii="Times New Roman" w:hAnsi="Times New Roman" w:cs="Times New Roman"/>
          <w:szCs w:val="24"/>
        </w:rPr>
        <w:t xml:space="preserve"> його до проведення занять. </w:t>
      </w:r>
    </w:p>
    <w:p w:rsidR="00045B85" w:rsidRPr="00045B85" w:rsidRDefault="00045B85" w:rsidP="00045B85">
      <w:pPr>
        <w:spacing w:after="0"/>
        <w:jc w:val="both"/>
        <w:rPr>
          <w:rFonts w:ascii="Times New Roman" w:hAnsi="Times New Roman" w:cs="Times New Roman"/>
          <w:szCs w:val="24"/>
        </w:rPr>
      </w:pPr>
    </w:p>
    <w:p w:rsidR="00045B85" w:rsidRPr="00045B85" w:rsidRDefault="00045B85" w:rsidP="00045B85">
      <w:pPr>
        <w:spacing w:after="0"/>
        <w:jc w:val="both"/>
        <w:rPr>
          <w:rFonts w:ascii="Times New Roman" w:hAnsi="Times New Roman" w:cs="Times New Roman"/>
          <w:b/>
          <w:szCs w:val="24"/>
        </w:rPr>
      </w:pPr>
      <w:r w:rsidRPr="00045B85">
        <w:rPr>
          <w:rFonts w:ascii="Times New Roman" w:hAnsi="Times New Roman" w:cs="Times New Roman"/>
          <w:b/>
          <w:szCs w:val="24"/>
        </w:rPr>
        <w:t>2. Вимоги безпеки перед початком роботи</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2.1. Вчитель до початку проведення навчання в швейній майстерні повинен: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перевірити справність електричні швейні машини, інші електричні машини для роботою з тканиною, електричні праски, інструмент, устаткування та обладнання, вентиляції та системи електричного живлення. В разі виявлення пошкоджень, які несуть небезпеку, проведення занять в майстерні не проводити занять до усунення виявлених недоліків;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lastRenderedPageBreak/>
        <w:t xml:space="preserve">- впевнитись у наявності засобів надання першої медичної (долікарської) допомоги - аптечка та протипожежного інвентарю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чітко визначити порядок і безпечні правила проведення навчальних занять та довести їх до учнів, а також: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провести інструктаж з безпечної поведінки учнів в майстерні та зафіксувати проведення інструктажу у класному журналі, чи окремому журналі. </w:t>
      </w:r>
    </w:p>
    <w:p w:rsidR="00045B85" w:rsidRPr="00045B85" w:rsidRDefault="00045B85" w:rsidP="00045B85">
      <w:pPr>
        <w:spacing w:after="0"/>
        <w:jc w:val="both"/>
        <w:rPr>
          <w:rFonts w:ascii="Times New Roman" w:hAnsi="Times New Roman" w:cs="Times New Roman"/>
          <w:szCs w:val="24"/>
        </w:rPr>
      </w:pPr>
    </w:p>
    <w:p w:rsidR="00045B85" w:rsidRPr="00045B85" w:rsidRDefault="00045B85" w:rsidP="00045B85">
      <w:pPr>
        <w:spacing w:after="0"/>
        <w:jc w:val="both"/>
        <w:rPr>
          <w:rFonts w:ascii="Times New Roman" w:hAnsi="Times New Roman" w:cs="Times New Roman"/>
          <w:b/>
          <w:szCs w:val="24"/>
        </w:rPr>
      </w:pPr>
      <w:r w:rsidRPr="00045B85">
        <w:rPr>
          <w:rFonts w:ascii="Times New Roman" w:hAnsi="Times New Roman" w:cs="Times New Roman"/>
          <w:b/>
          <w:szCs w:val="24"/>
        </w:rPr>
        <w:t>3. Вимоги безпеки під час роботи</w:t>
      </w:r>
    </w:p>
    <w:p w:rsidR="00045B85" w:rsidRPr="00045B85" w:rsidRDefault="00045B85" w:rsidP="00045B85">
      <w:pPr>
        <w:spacing w:after="0"/>
        <w:jc w:val="both"/>
        <w:rPr>
          <w:rFonts w:ascii="Times New Roman" w:hAnsi="Times New Roman" w:cs="Times New Roman"/>
          <w:szCs w:val="24"/>
        </w:rPr>
      </w:pP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3.1. Для проведення практичних занять в столярній майстерні із застосуванням верстатів, устаткування, обладнання, інструменту, апаратури, що дає змогу провести заняття за навчальним планом за умов, якщо: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забезпечено вільний вихід з майстерні в коридор або на сходовий марш ( втому числі і через підсобку);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проходи до дверей між рядами столів не захаращені стороннім крамом і прохід становлять 0,8 м.;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у майстерні присутні учні тільки одного класу (до 15 учнів на одного вчителя);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електропроводка в майстерні стаціонарна і виконана відповідно до вимог техніки безпеки та промислової санітарії. Забороняється використання електричних подовжувачів;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виконується інструкції з експлуатації верстатів, устаткування, обладнання, електричного переносного та ручного інструменту, апаратури;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металеві корпуси частин верстатів, устаткування, обладнання, електричного інструменту, апаратури заземлені за схемами, що вміщені в технічних описах та інструкціях на ці апарати;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перед вмиканням електричні швейні машини, інші електричні машини для роботою з тканиною, електричні праски, інструмент, устаткування та обладнання в електричну мережу необхідно переконатися, що його робоча напруга їх відповідає напрузі цієї мережі.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3.2. Під час налагодження та експлуатації електричні швейні машини, інші електричні машини для роботою з тканиною, електричні праски, інструмент, устаткування та обладнання необхідно особливо обережно поводитися з вузлами, що обертаються. Забороняється розбирання верстатів, устаткування, обладнання, електричного переносного інструменту, апаратури для ремонту чи налагоджування. </w:t>
      </w:r>
    </w:p>
    <w:p w:rsidR="00045B85" w:rsidRPr="00045B85" w:rsidRDefault="00045B85" w:rsidP="00045B85">
      <w:pPr>
        <w:spacing w:after="0"/>
        <w:jc w:val="both"/>
        <w:rPr>
          <w:rFonts w:ascii="Times New Roman" w:hAnsi="Times New Roman" w:cs="Times New Roman"/>
          <w:b/>
          <w:szCs w:val="24"/>
        </w:rPr>
      </w:pPr>
    </w:p>
    <w:p w:rsidR="00045B85" w:rsidRPr="00045B85" w:rsidRDefault="00045B85" w:rsidP="00045B85">
      <w:pPr>
        <w:spacing w:after="0"/>
        <w:jc w:val="both"/>
        <w:rPr>
          <w:rFonts w:ascii="Times New Roman" w:hAnsi="Times New Roman" w:cs="Times New Roman"/>
          <w:b/>
          <w:szCs w:val="24"/>
        </w:rPr>
      </w:pPr>
      <w:r w:rsidRPr="00045B85">
        <w:rPr>
          <w:rFonts w:ascii="Times New Roman" w:hAnsi="Times New Roman" w:cs="Times New Roman"/>
          <w:b/>
          <w:szCs w:val="24"/>
        </w:rPr>
        <w:t>4. Вимоги безпеки після закінчення роботи</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4.1. Вчитель забезпечує: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організований вихід учнів із швейної майстерні у коридор;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провітрювання;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вологе прибирання раз на добу після закінчення навчально-виховного процесу.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 закриття швейної майстерні по закінченню занять. Ключ здається черговому або черговому адміністратору закладу. </w:t>
      </w:r>
    </w:p>
    <w:p w:rsidR="00045B85" w:rsidRPr="00045B85" w:rsidRDefault="00045B85" w:rsidP="00045B85">
      <w:pPr>
        <w:spacing w:after="0"/>
        <w:jc w:val="both"/>
        <w:rPr>
          <w:rFonts w:ascii="Times New Roman" w:hAnsi="Times New Roman" w:cs="Times New Roman"/>
          <w:szCs w:val="24"/>
        </w:rPr>
      </w:pPr>
    </w:p>
    <w:p w:rsidR="00045B85" w:rsidRPr="00045B85" w:rsidRDefault="00045B85" w:rsidP="00045B85">
      <w:pPr>
        <w:spacing w:after="0"/>
        <w:jc w:val="both"/>
        <w:rPr>
          <w:rFonts w:ascii="Times New Roman" w:hAnsi="Times New Roman" w:cs="Times New Roman"/>
          <w:b/>
          <w:szCs w:val="24"/>
        </w:rPr>
      </w:pPr>
      <w:r w:rsidRPr="00045B85">
        <w:rPr>
          <w:rFonts w:ascii="Times New Roman" w:hAnsi="Times New Roman" w:cs="Times New Roman"/>
          <w:b/>
          <w:szCs w:val="24"/>
        </w:rPr>
        <w:t>5. Вимоги безпеки в аварійних ситуаціях</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5.1. При виявленні ознак горіння необхідно негайно повідомити про це адміністрацію закладу і викликати пожежну охорону по телефону - 01. В разі необхідності викликати інші рятувальні служби.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5.2. Евакуювати дітей із швейної майстерні та перевірити всіх по списку учнів, які були присутні на заняттях.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5.3. При прибутті пожежних підрозділів, забезпечити вільний доступ на територію закладу (в тому числі і до всіх приміщень).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5.4. При можливості вчитель бере участь у допомозі по гасінню пожежі, надає консультації про конструктивні і технологічні особливості об'єкта, організовує залучення до вжиття необхідних заходів, пов'язаних із ліквідацією пожежі та попередженням її розвитку, із застосуванням сил та засобів закладу.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5.5. Приблизний план гасіння пожежі в швейній майстерні: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п/</w:t>
      </w:r>
      <w:proofErr w:type="spellStart"/>
      <w:r w:rsidRPr="00045B85">
        <w:rPr>
          <w:rFonts w:ascii="Times New Roman" w:hAnsi="Times New Roman" w:cs="Times New Roman"/>
          <w:szCs w:val="24"/>
        </w:rPr>
        <w:t>п</w:t>
      </w:r>
      <w:proofErr w:type="spellEnd"/>
      <w:r w:rsidRPr="00045B85">
        <w:rPr>
          <w:rFonts w:ascii="Times New Roman" w:hAnsi="Times New Roman" w:cs="Times New Roman"/>
          <w:szCs w:val="24"/>
        </w:rPr>
        <w:t xml:space="preserve"> Назва дії Порядок і послідовність дій Посада, прізвище виконавця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1 повідомлення про пожежу Викликати пожежну команду по тел. - 01 чи з посильним, повідомити адміністрацію закладу про пожежу. Відключити газ, електроенергію, виключити вентиляцію. Привести до готовності первинні засоби гасіння. староста, члени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учнівської добровільної пожежної дружини (ДПД)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2 евакуація учнів з приміщення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lastRenderedPageBreak/>
        <w:t xml:space="preserve">Заспокоїти учнів і попередити виникнення паніки. Вивести учнів по коридорах і сходах відповідно до плану евакуації на вулицю чи в приміщення, де немає вогню. Перевірити число учнів у класі по списку. вчитель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3 розміщення евакуйованих учнів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4 Організація гасіння </w:t>
      </w:r>
      <w:proofErr w:type="spellStart"/>
      <w:r w:rsidRPr="00045B85">
        <w:rPr>
          <w:rFonts w:ascii="Times New Roman" w:hAnsi="Times New Roman" w:cs="Times New Roman"/>
          <w:szCs w:val="24"/>
        </w:rPr>
        <w:t>поже¬жі</w:t>
      </w:r>
      <w:proofErr w:type="spellEnd"/>
      <w:r w:rsidRPr="00045B85">
        <w:rPr>
          <w:rFonts w:ascii="Times New Roman" w:hAnsi="Times New Roman" w:cs="Times New Roman"/>
          <w:szCs w:val="24"/>
        </w:rPr>
        <w:t xml:space="preserve"> первинними засобами </w:t>
      </w:r>
      <w:proofErr w:type="spellStart"/>
      <w:r w:rsidRPr="00045B85">
        <w:rPr>
          <w:rFonts w:ascii="Times New Roman" w:hAnsi="Times New Roman" w:cs="Times New Roman"/>
          <w:szCs w:val="24"/>
        </w:rPr>
        <w:t>пожежегасіння</w:t>
      </w:r>
      <w:proofErr w:type="spellEnd"/>
      <w:r w:rsidRPr="00045B85">
        <w:rPr>
          <w:rFonts w:ascii="Times New Roman" w:hAnsi="Times New Roman" w:cs="Times New Roman"/>
          <w:szCs w:val="24"/>
        </w:rPr>
        <w:t xml:space="preserve"> За допомогою членів ДПД організувати оточення палаючих приміщень. Гасіння пожежі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за допомогою підручних засобів. Виділення посильних для зустрічі пожежної команди і показати найкоротший і зручний підхід до осередку пожежі Члени ДПД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співробітники закладу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5 Участь у гасінні пожежі по прибуттю пожежної команди Показати представникам пожежної охорони шляхи до осередку пожежі, в приміщенні. Показати пожежникам приміщення, де можуть бути люди, а також місце, де є горючі матеріали Члени ДПД вчитель, адміністрація </w:t>
      </w:r>
    </w:p>
    <w:p w:rsidR="00045B85" w:rsidRPr="00045B85" w:rsidRDefault="00045B85" w:rsidP="00045B85">
      <w:pPr>
        <w:spacing w:after="0"/>
        <w:jc w:val="both"/>
        <w:rPr>
          <w:rFonts w:ascii="Times New Roman" w:hAnsi="Times New Roman" w:cs="Times New Roman"/>
          <w:szCs w:val="24"/>
        </w:rPr>
      </w:pPr>
    </w:p>
    <w:p w:rsidR="00045B85" w:rsidRPr="00045B85" w:rsidRDefault="00045B85" w:rsidP="00045B85">
      <w:pPr>
        <w:spacing w:after="0"/>
        <w:jc w:val="both"/>
        <w:rPr>
          <w:rFonts w:ascii="Times New Roman" w:hAnsi="Times New Roman" w:cs="Times New Roman"/>
          <w:b/>
          <w:szCs w:val="24"/>
        </w:rPr>
      </w:pPr>
      <w:r w:rsidRPr="00045B85">
        <w:rPr>
          <w:rFonts w:ascii="Times New Roman" w:hAnsi="Times New Roman" w:cs="Times New Roman"/>
          <w:b/>
          <w:szCs w:val="24"/>
        </w:rPr>
        <w:t>6. Надання медичної допомоги</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У всіх нещасних випадках необхідно надати першу медичну долі карську допомогу потерпілому і одночасно викликати кваліфіковану медичку допомогу.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Найважливіші прийоми першої допомоги: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6.1. Непритомність.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Непритомного покласти так, щоб кров приливала до голови. Забезпечити доступ свіжого повітря і підтримувати діяльність серця, розстебнути всі тісні частини одягу, викликати дихання, подразнюючи шкіру сухим розтиранням хусточкою або голою рукою. Покласти гарячий компрес на голову і дати вдихнути міцного нашатирного спирту. У важких випадках робити штучне дихання й викликати лікаря.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6.2. Кровотечі.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Ретельно очистити рану й шкіру навкруги неї, обливаючи 3-х процентним розчином перекису водню, обережно видалити з рани осколки, покриваючі краї рани йодом, накласти бинтову пов'язку. Якщо поранено артеріальні судини, туго перетягнути кінцівку вище від поранення гумовою трубкою або хусткою, накласти на рану пов'язку і потерпілого направити до лікарні.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При пошкодженні ока накласти суху пов'язку і також послати хворого до лікарні. При кровотечі з носа розстебнуті комір, на перенісся покласти холодний компрес, а до ніг - грілку. Якщо кровотеча не припиняється - направити хворого до лікарні.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6.З. Опіки.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Обробити обпечене місце розчином марганцевокислого калію тим більшої концентрації, чим сильніший опік. Можна змазати олеїновою кислотою.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6.4. Ураження електричним струмом </w:t>
      </w:r>
    </w:p>
    <w:p w:rsidR="00045B85" w:rsidRPr="00045B85" w:rsidRDefault="00045B85" w:rsidP="00045B85">
      <w:pPr>
        <w:spacing w:after="0"/>
        <w:jc w:val="both"/>
        <w:rPr>
          <w:rFonts w:ascii="Times New Roman" w:hAnsi="Times New Roman" w:cs="Times New Roman"/>
          <w:szCs w:val="24"/>
        </w:rPr>
      </w:pPr>
      <w:r w:rsidRPr="00045B85">
        <w:rPr>
          <w:rFonts w:ascii="Times New Roman" w:hAnsi="Times New Roman" w:cs="Times New Roman"/>
          <w:szCs w:val="24"/>
        </w:rPr>
        <w:t xml:space="preserve">Основними умовами успіху при наданні першої допомоги потерпілому від електричного струму та при інших нещасних випадках е </w:t>
      </w:r>
      <w:proofErr w:type="spellStart"/>
      <w:r w:rsidRPr="00045B85">
        <w:rPr>
          <w:rFonts w:ascii="Times New Roman" w:hAnsi="Times New Roman" w:cs="Times New Roman"/>
          <w:szCs w:val="24"/>
        </w:rPr>
        <w:t>швид¬кість</w:t>
      </w:r>
      <w:proofErr w:type="spellEnd"/>
      <w:r w:rsidRPr="00045B85">
        <w:rPr>
          <w:rFonts w:ascii="Times New Roman" w:hAnsi="Times New Roman" w:cs="Times New Roman"/>
          <w:szCs w:val="24"/>
        </w:rPr>
        <w:t xml:space="preserve"> дій, винахідливість і вміння того, хто надає допомогу. </w:t>
      </w:r>
    </w:p>
    <w:p w:rsidR="002A7892" w:rsidRPr="00045B85" w:rsidRDefault="00045B85" w:rsidP="00045B85">
      <w:pPr>
        <w:spacing w:after="0"/>
        <w:jc w:val="both"/>
        <w:rPr>
          <w:rFonts w:ascii="Times New Roman" w:eastAsia="Times New Roman" w:hAnsi="Times New Roman" w:cs="Times New Roman"/>
          <w:lang w:eastAsia="ru-RU"/>
        </w:rPr>
      </w:pPr>
      <w:r w:rsidRPr="00045B85">
        <w:rPr>
          <w:rFonts w:ascii="Times New Roman" w:hAnsi="Times New Roman" w:cs="Times New Roman"/>
          <w:szCs w:val="24"/>
        </w:rPr>
        <w:t xml:space="preserve">Врятування потерпілого від електричного струму залежить від швидкості звільнення його від струму. Зволікання й тривала підготовка можуть привести до загибелі потерпілого. </w:t>
      </w:r>
      <w:r w:rsidR="002A7892" w:rsidRPr="00045B85">
        <w:rPr>
          <w:rFonts w:ascii="Times New Roman" w:eastAsia="Times New Roman" w:hAnsi="Times New Roman" w:cs="Times New Roman"/>
          <w:lang w:eastAsia="ru-RU"/>
        </w:rPr>
        <w:t xml:space="preserve"> </w:t>
      </w:r>
    </w:p>
    <w:p w:rsidR="0027642F" w:rsidRPr="00000FC2" w:rsidRDefault="0027642F" w:rsidP="0027642F">
      <w:pPr>
        <w:spacing w:after="0"/>
        <w:rPr>
          <w:rFonts w:ascii="Times New Roman" w:hAnsi="Times New Roman" w:cs="Times New Roman"/>
          <w:color w:val="000000" w:themeColor="text1"/>
          <w:sz w:val="24"/>
          <w:szCs w:val="24"/>
        </w:rPr>
      </w:pPr>
    </w:p>
    <w:p w:rsidR="0027642F" w:rsidRDefault="0027642F" w:rsidP="007F7923">
      <w:pPr>
        <w:spacing w:after="0"/>
        <w:rPr>
          <w:rFonts w:ascii="Times New Roman" w:hAnsi="Times New Roman" w:cs="Times New Roman"/>
          <w:color w:val="000000" w:themeColor="text1"/>
          <w:szCs w:val="24"/>
        </w:rPr>
      </w:pPr>
    </w:p>
    <w:p w:rsidR="0027642F" w:rsidRDefault="0027642F" w:rsidP="007F7923">
      <w:pPr>
        <w:spacing w:after="0"/>
        <w:rPr>
          <w:rFonts w:ascii="Times New Roman" w:hAnsi="Times New Roman" w:cs="Times New Roman"/>
          <w:color w:val="000000" w:themeColor="text1"/>
          <w:szCs w:val="24"/>
        </w:rPr>
      </w:pPr>
    </w:p>
    <w:p w:rsidR="003A67ED" w:rsidRPr="00000FC2" w:rsidRDefault="00691E59" w:rsidP="007F7923">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Інструкцію розробив</w:t>
      </w:r>
      <w:r w:rsidR="003A67ED" w:rsidRPr="00000FC2">
        <w:rPr>
          <w:rFonts w:ascii="Times New Roman" w:hAnsi="Times New Roman" w:cs="Times New Roman"/>
          <w:color w:val="000000" w:themeColor="text1"/>
          <w:szCs w:val="24"/>
        </w:rPr>
        <w:t>:</w:t>
      </w:r>
    </w:p>
    <w:p w:rsidR="00000FC2" w:rsidRPr="00000FC2" w:rsidRDefault="00000FC2" w:rsidP="007F7923">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Заступник директора</w:t>
      </w:r>
    </w:p>
    <w:p w:rsidR="00922946" w:rsidRPr="00000FC2" w:rsidRDefault="00000FC2" w:rsidP="007F7923">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з навчально-виховної роботи</w:t>
      </w:r>
      <w:r w:rsidR="00691E59" w:rsidRPr="00000FC2">
        <w:rPr>
          <w:rFonts w:ascii="Times New Roman" w:hAnsi="Times New Roman" w:cs="Times New Roman"/>
          <w:color w:val="000000" w:themeColor="text1"/>
          <w:szCs w:val="24"/>
        </w:rPr>
        <w:t xml:space="preserve">                      </w:t>
      </w:r>
      <w:r w:rsidR="00922946" w:rsidRPr="00000FC2">
        <w:rPr>
          <w:rFonts w:ascii="Times New Roman" w:hAnsi="Times New Roman" w:cs="Times New Roman"/>
          <w:color w:val="000000" w:themeColor="text1"/>
          <w:szCs w:val="24"/>
        </w:rPr>
        <w:t>______________________</w:t>
      </w:r>
      <w:r w:rsidR="00691E59" w:rsidRPr="00000FC2">
        <w:rPr>
          <w:rFonts w:ascii="Times New Roman" w:hAnsi="Times New Roman" w:cs="Times New Roman"/>
          <w:color w:val="000000" w:themeColor="text1"/>
          <w:szCs w:val="24"/>
        </w:rPr>
        <w:t xml:space="preserve">                 </w:t>
      </w:r>
      <w:r w:rsidR="009B5373" w:rsidRPr="00000FC2">
        <w:rPr>
          <w:rFonts w:ascii="Times New Roman" w:hAnsi="Times New Roman" w:cs="Times New Roman"/>
          <w:color w:val="000000" w:themeColor="text1"/>
          <w:szCs w:val="24"/>
        </w:rPr>
        <w:t xml:space="preserve">         </w:t>
      </w:r>
      <w:r w:rsidR="00940DD1" w:rsidRPr="00940DD1">
        <w:rPr>
          <w:rFonts w:ascii="Times New Roman" w:hAnsi="Times New Roman" w:cs="Times New Roman"/>
          <w:color w:val="000000" w:themeColor="text1"/>
          <w:szCs w:val="24"/>
          <w:u w:val="single"/>
        </w:rPr>
        <w:t>Т</w:t>
      </w:r>
      <w:r w:rsidR="00940DD1">
        <w:rPr>
          <w:rFonts w:ascii="Times New Roman" w:hAnsi="Times New Roman" w:cs="Times New Roman"/>
          <w:color w:val="000000" w:themeColor="text1"/>
          <w:szCs w:val="24"/>
          <w:u w:val="single"/>
        </w:rPr>
        <w:t>етяна НЕБЕРИКУТ</w:t>
      </w:r>
      <w:r w:rsidR="009B5373" w:rsidRPr="00000FC2">
        <w:rPr>
          <w:rFonts w:ascii="Times New Roman" w:hAnsi="Times New Roman" w:cs="Times New Roman"/>
          <w:color w:val="000000" w:themeColor="text1"/>
          <w:szCs w:val="24"/>
          <w:u w:val="single"/>
        </w:rPr>
        <w:t xml:space="preserve"> </w:t>
      </w:r>
    </w:p>
    <w:p w:rsidR="003A67ED" w:rsidRPr="00EA0F1D" w:rsidRDefault="00922946" w:rsidP="007F7923">
      <w:pPr>
        <w:spacing w:after="0"/>
        <w:rPr>
          <w:rFonts w:ascii="Times New Roman" w:hAnsi="Times New Roman" w:cs="Times New Roman"/>
          <w:color w:val="000000" w:themeColor="text1"/>
          <w:sz w:val="20"/>
          <w:szCs w:val="24"/>
        </w:rPr>
      </w:pPr>
      <w:r w:rsidRPr="00EA0F1D">
        <w:rPr>
          <w:rFonts w:ascii="Times New Roman" w:hAnsi="Times New Roman" w:cs="Times New Roman"/>
          <w:color w:val="000000" w:themeColor="text1"/>
          <w:sz w:val="20"/>
          <w:szCs w:val="24"/>
        </w:rPr>
        <w:t xml:space="preserve">                                                         </w:t>
      </w:r>
      <w:r w:rsidR="00000FC2" w:rsidRPr="00EA0F1D">
        <w:rPr>
          <w:rFonts w:ascii="Times New Roman" w:hAnsi="Times New Roman" w:cs="Times New Roman"/>
          <w:color w:val="000000" w:themeColor="text1"/>
          <w:sz w:val="20"/>
          <w:szCs w:val="24"/>
        </w:rPr>
        <w:t xml:space="preserve">     </w:t>
      </w:r>
      <w:r w:rsidR="003A67ED" w:rsidRPr="00EA0F1D">
        <w:rPr>
          <w:rFonts w:ascii="Times New Roman" w:hAnsi="Times New Roman" w:cs="Times New Roman"/>
          <w:color w:val="000000" w:themeColor="text1"/>
          <w:sz w:val="20"/>
          <w:szCs w:val="24"/>
        </w:rPr>
        <w:t xml:space="preserve">   </w:t>
      </w:r>
      <w:r w:rsidR="009B5373" w:rsidRPr="00EA0F1D">
        <w:rPr>
          <w:rFonts w:ascii="Times New Roman" w:hAnsi="Times New Roman" w:cs="Times New Roman"/>
          <w:color w:val="000000" w:themeColor="text1"/>
          <w:sz w:val="20"/>
          <w:szCs w:val="24"/>
        </w:rPr>
        <w:t xml:space="preserve">                </w:t>
      </w:r>
      <w:r w:rsidR="00EA0F1D">
        <w:rPr>
          <w:rFonts w:ascii="Times New Roman" w:hAnsi="Times New Roman" w:cs="Times New Roman"/>
          <w:color w:val="000000" w:themeColor="text1"/>
          <w:sz w:val="20"/>
          <w:szCs w:val="24"/>
        </w:rPr>
        <w:t xml:space="preserve">           </w:t>
      </w:r>
      <w:r w:rsidR="003A67ED" w:rsidRPr="00EA0F1D">
        <w:rPr>
          <w:rFonts w:ascii="Times New Roman" w:hAnsi="Times New Roman" w:cs="Times New Roman"/>
          <w:color w:val="000000" w:themeColor="text1"/>
          <w:sz w:val="20"/>
          <w:szCs w:val="24"/>
        </w:rPr>
        <w:t xml:space="preserve">    (підпис)  </w:t>
      </w:r>
      <w:r w:rsidR="00691E59" w:rsidRPr="00EA0F1D">
        <w:rPr>
          <w:rFonts w:ascii="Times New Roman" w:hAnsi="Times New Roman" w:cs="Times New Roman"/>
          <w:color w:val="000000" w:themeColor="text1"/>
          <w:sz w:val="20"/>
          <w:szCs w:val="24"/>
        </w:rPr>
        <w:t xml:space="preserve">                                         </w:t>
      </w:r>
      <w:r w:rsidR="009B5373" w:rsidRPr="00EA0F1D">
        <w:rPr>
          <w:rFonts w:ascii="Times New Roman" w:hAnsi="Times New Roman" w:cs="Times New Roman"/>
          <w:color w:val="000000" w:themeColor="text1"/>
          <w:sz w:val="20"/>
          <w:szCs w:val="24"/>
        </w:rPr>
        <w:t xml:space="preserve">  </w:t>
      </w:r>
      <w:r w:rsidR="00691E59" w:rsidRPr="00EA0F1D">
        <w:rPr>
          <w:rFonts w:ascii="Times New Roman" w:hAnsi="Times New Roman" w:cs="Times New Roman"/>
          <w:color w:val="000000" w:themeColor="text1"/>
          <w:sz w:val="20"/>
          <w:szCs w:val="24"/>
        </w:rPr>
        <w:t xml:space="preserve">    </w:t>
      </w:r>
      <w:r w:rsidR="003A67ED" w:rsidRPr="00EA0F1D">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w:t>
      </w:r>
      <w:r w:rsidR="003A67ED" w:rsidRPr="00EA0F1D">
        <w:rPr>
          <w:rFonts w:ascii="Times New Roman" w:hAnsi="Times New Roman" w:cs="Times New Roman"/>
          <w:color w:val="000000" w:themeColor="text1"/>
          <w:sz w:val="20"/>
          <w:szCs w:val="24"/>
        </w:rPr>
        <w:t>(</w:t>
      </w:r>
      <w:r w:rsidRPr="00EA0F1D">
        <w:rPr>
          <w:rFonts w:ascii="Times New Roman" w:hAnsi="Times New Roman" w:cs="Times New Roman"/>
          <w:color w:val="000000" w:themeColor="text1"/>
          <w:sz w:val="20"/>
          <w:szCs w:val="24"/>
        </w:rPr>
        <w:t xml:space="preserve">ім’я, </w:t>
      </w:r>
      <w:r w:rsidR="003A67ED" w:rsidRPr="00EA0F1D">
        <w:rPr>
          <w:rFonts w:ascii="Times New Roman" w:hAnsi="Times New Roman" w:cs="Times New Roman"/>
          <w:color w:val="000000" w:themeColor="text1"/>
          <w:sz w:val="20"/>
          <w:szCs w:val="24"/>
        </w:rPr>
        <w:t>прізвище)</w:t>
      </w:r>
    </w:p>
    <w:p w:rsidR="003A67ED" w:rsidRPr="00000FC2" w:rsidRDefault="003A67ED" w:rsidP="007F7923">
      <w:pPr>
        <w:spacing w:after="0"/>
        <w:rPr>
          <w:rFonts w:ascii="Times New Roman" w:hAnsi="Times New Roman" w:cs="Times New Roman"/>
          <w:color w:val="000000" w:themeColor="text1"/>
          <w:szCs w:val="24"/>
        </w:rPr>
      </w:pPr>
    </w:p>
    <w:p w:rsidR="00864640" w:rsidRPr="00000FC2" w:rsidRDefault="00864640" w:rsidP="007F7923">
      <w:pPr>
        <w:spacing w:after="0"/>
        <w:rPr>
          <w:rFonts w:ascii="Times New Roman" w:hAnsi="Times New Roman" w:cs="Times New Roman"/>
          <w:color w:val="000000" w:themeColor="text1"/>
          <w:szCs w:val="24"/>
        </w:rPr>
      </w:pPr>
    </w:p>
    <w:p w:rsidR="00864640" w:rsidRPr="00000FC2" w:rsidRDefault="00864640" w:rsidP="007F7923">
      <w:pPr>
        <w:spacing w:after="0"/>
        <w:rPr>
          <w:rFonts w:ascii="Times New Roman" w:hAnsi="Times New Roman" w:cs="Times New Roman"/>
          <w:color w:val="000000" w:themeColor="text1"/>
          <w:szCs w:val="24"/>
        </w:rPr>
      </w:pPr>
    </w:p>
    <w:p w:rsidR="003A67ED" w:rsidRPr="00000FC2" w:rsidRDefault="00691E59" w:rsidP="007F7923">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УЗГОДЖЕНО:</w:t>
      </w:r>
    </w:p>
    <w:p w:rsidR="003A67ED" w:rsidRPr="00000FC2" w:rsidRDefault="003A67ED" w:rsidP="007F7923">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Заступник директора</w:t>
      </w:r>
    </w:p>
    <w:p w:rsidR="009B5373" w:rsidRPr="00000FC2" w:rsidRDefault="003A67ED" w:rsidP="007F7923">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 xml:space="preserve">з </w:t>
      </w:r>
      <w:r w:rsidR="00691E59" w:rsidRPr="00000FC2">
        <w:rPr>
          <w:rFonts w:ascii="Times New Roman" w:hAnsi="Times New Roman" w:cs="Times New Roman"/>
          <w:color w:val="000000" w:themeColor="text1"/>
          <w:szCs w:val="24"/>
        </w:rPr>
        <w:t xml:space="preserve">навчально-виробничої діяльності </w:t>
      </w:r>
      <w:r w:rsidR="00922946" w:rsidRPr="00000FC2">
        <w:rPr>
          <w:rFonts w:ascii="Times New Roman" w:hAnsi="Times New Roman" w:cs="Times New Roman"/>
          <w:color w:val="000000" w:themeColor="text1"/>
          <w:szCs w:val="24"/>
        </w:rPr>
        <w:t xml:space="preserve"> </w:t>
      </w:r>
      <w:r w:rsidR="00000FC2">
        <w:rPr>
          <w:rFonts w:ascii="Times New Roman" w:hAnsi="Times New Roman" w:cs="Times New Roman"/>
          <w:color w:val="000000" w:themeColor="text1"/>
          <w:szCs w:val="24"/>
        </w:rPr>
        <w:t xml:space="preserve">       </w:t>
      </w:r>
      <w:r w:rsidR="00922946" w:rsidRPr="00000FC2">
        <w:rPr>
          <w:rFonts w:ascii="Times New Roman" w:hAnsi="Times New Roman" w:cs="Times New Roman"/>
          <w:color w:val="000000" w:themeColor="text1"/>
          <w:szCs w:val="24"/>
        </w:rPr>
        <w:t xml:space="preserve">  </w:t>
      </w:r>
      <w:r w:rsidR="009B5373" w:rsidRPr="00000FC2">
        <w:rPr>
          <w:rFonts w:ascii="Times New Roman" w:hAnsi="Times New Roman" w:cs="Times New Roman"/>
          <w:color w:val="000000" w:themeColor="text1"/>
          <w:szCs w:val="24"/>
        </w:rPr>
        <w:t xml:space="preserve">______________________                        </w:t>
      </w:r>
      <w:r w:rsidR="009B5373" w:rsidRPr="00000FC2">
        <w:rPr>
          <w:rFonts w:ascii="Times New Roman" w:hAnsi="Times New Roman" w:cs="Times New Roman"/>
          <w:color w:val="000000" w:themeColor="text1"/>
          <w:szCs w:val="24"/>
          <w:u w:val="single"/>
        </w:rPr>
        <w:t>Людмила ПЕТРОВА</w:t>
      </w:r>
    </w:p>
    <w:p w:rsidR="00691E59" w:rsidRPr="00000FC2" w:rsidRDefault="009B5373" w:rsidP="007F7923">
      <w:pPr>
        <w:spacing w:after="0"/>
        <w:rPr>
          <w:rFonts w:ascii="Times New Roman" w:hAnsi="Times New Roman" w:cs="Times New Roman"/>
          <w:color w:val="000000" w:themeColor="text1"/>
          <w:sz w:val="20"/>
        </w:rPr>
      </w:pPr>
      <w:r w:rsidRPr="00EA0F1D">
        <w:rPr>
          <w:rFonts w:ascii="Times New Roman" w:hAnsi="Times New Roman" w:cs="Times New Roman"/>
          <w:color w:val="000000" w:themeColor="text1"/>
          <w:sz w:val="20"/>
          <w:szCs w:val="24"/>
        </w:rPr>
        <w:t xml:space="preserve">                                                                         </w:t>
      </w:r>
      <w:r w:rsidR="00000FC2" w:rsidRPr="00EA0F1D">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w:t>
      </w:r>
      <w:r w:rsidR="00EA0F1D">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(підпис)                                 </w:t>
      </w:r>
      <w:r w:rsidR="00EA0F1D">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(ім’я, прізвище)</w:t>
      </w:r>
    </w:p>
    <w:sectPr w:rsidR="00691E59" w:rsidRPr="00000FC2" w:rsidSect="00766E66">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38F"/>
    <w:multiLevelType w:val="hybridMultilevel"/>
    <w:tmpl w:val="E2AA1FE0"/>
    <w:lvl w:ilvl="0" w:tplc="FFFFFFFF">
      <w:start w:val="1"/>
      <w:numFmt w:val="bullet"/>
      <w:lvlText w:val="-"/>
      <w:lvlJc w:val="left"/>
      <w:pPr>
        <w:tabs>
          <w:tab w:val="num" w:pos="1035"/>
        </w:tabs>
        <w:ind w:left="1035" w:hanging="360"/>
      </w:pPr>
      <w:rPr>
        <w:rFonts w:ascii="Times New Roman" w:eastAsia="Times New Roman" w:hAnsi="Times New Roman" w:cs="Times New Roman" w:hint="default"/>
      </w:rPr>
    </w:lvl>
    <w:lvl w:ilvl="1" w:tplc="FFFFFFFF" w:tentative="1">
      <w:start w:val="1"/>
      <w:numFmt w:val="bullet"/>
      <w:lvlText w:val="o"/>
      <w:lvlJc w:val="left"/>
      <w:pPr>
        <w:tabs>
          <w:tab w:val="num" w:pos="1755"/>
        </w:tabs>
        <w:ind w:left="1755" w:hanging="360"/>
      </w:pPr>
      <w:rPr>
        <w:rFonts w:ascii="Courier New" w:hAnsi="Courier New" w:hint="default"/>
      </w:rPr>
    </w:lvl>
    <w:lvl w:ilvl="2" w:tplc="FFFFFFFF" w:tentative="1">
      <w:start w:val="1"/>
      <w:numFmt w:val="bullet"/>
      <w:lvlText w:val=""/>
      <w:lvlJc w:val="left"/>
      <w:pPr>
        <w:tabs>
          <w:tab w:val="num" w:pos="2475"/>
        </w:tabs>
        <w:ind w:left="2475" w:hanging="360"/>
      </w:pPr>
      <w:rPr>
        <w:rFonts w:ascii="Wingdings" w:hAnsi="Wingdings" w:hint="default"/>
      </w:rPr>
    </w:lvl>
    <w:lvl w:ilvl="3" w:tplc="FFFFFFFF" w:tentative="1">
      <w:start w:val="1"/>
      <w:numFmt w:val="bullet"/>
      <w:lvlText w:val=""/>
      <w:lvlJc w:val="left"/>
      <w:pPr>
        <w:tabs>
          <w:tab w:val="num" w:pos="3195"/>
        </w:tabs>
        <w:ind w:left="3195" w:hanging="360"/>
      </w:pPr>
      <w:rPr>
        <w:rFonts w:ascii="Symbol" w:hAnsi="Symbol" w:hint="default"/>
      </w:rPr>
    </w:lvl>
    <w:lvl w:ilvl="4" w:tplc="FFFFFFFF" w:tentative="1">
      <w:start w:val="1"/>
      <w:numFmt w:val="bullet"/>
      <w:lvlText w:val="o"/>
      <w:lvlJc w:val="left"/>
      <w:pPr>
        <w:tabs>
          <w:tab w:val="num" w:pos="3915"/>
        </w:tabs>
        <w:ind w:left="3915" w:hanging="360"/>
      </w:pPr>
      <w:rPr>
        <w:rFonts w:ascii="Courier New" w:hAnsi="Courier New" w:hint="default"/>
      </w:rPr>
    </w:lvl>
    <w:lvl w:ilvl="5" w:tplc="FFFFFFFF" w:tentative="1">
      <w:start w:val="1"/>
      <w:numFmt w:val="bullet"/>
      <w:lvlText w:val=""/>
      <w:lvlJc w:val="left"/>
      <w:pPr>
        <w:tabs>
          <w:tab w:val="num" w:pos="4635"/>
        </w:tabs>
        <w:ind w:left="4635" w:hanging="360"/>
      </w:pPr>
      <w:rPr>
        <w:rFonts w:ascii="Wingdings" w:hAnsi="Wingdings" w:hint="default"/>
      </w:rPr>
    </w:lvl>
    <w:lvl w:ilvl="6" w:tplc="FFFFFFFF" w:tentative="1">
      <w:start w:val="1"/>
      <w:numFmt w:val="bullet"/>
      <w:lvlText w:val=""/>
      <w:lvlJc w:val="left"/>
      <w:pPr>
        <w:tabs>
          <w:tab w:val="num" w:pos="5355"/>
        </w:tabs>
        <w:ind w:left="5355" w:hanging="360"/>
      </w:pPr>
      <w:rPr>
        <w:rFonts w:ascii="Symbol" w:hAnsi="Symbol" w:hint="default"/>
      </w:rPr>
    </w:lvl>
    <w:lvl w:ilvl="7" w:tplc="FFFFFFFF" w:tentative="1">
      <w:start w:val="1"/>
      <w:numFmt w:val="bullet"/>
      <w:lvlText w:val="o"/>
      <w:lvlJc w:val="left"/>
      <w:pPr>
        <w:tabs>
          <w:tab w:val="num" w:pos="6075"/>
        </w:tabs>
        <w:ind w:left="6075" w:hanging="360"/>
      </w:pPr>
      <w:rPr>
        <w:rFonts w:ascii="Courier New" w:hAnsi="Courier New" w:hint="default"/>
      </w:rPr>
    </w:lvl>
    <w:lvl w:ilvl="8" w:tplc="FFFFFFFF" w:tentative="1">
      <w:start w:val="1"/>
      <w:numFmt w:val="bullet"/>
      <w:lvlText w:val=""/>
      <w:lvlJc w:val="left"/>
      <w:pPr>
        <w:tabs>
          <w:tab w:val="num" w:pos="6795"/>
        </w:tabs>
        <w:ind w:left="6795" w:hanging="360"/>
      </w:pPr>
      <w:rPr>
        <w:rFonts w:ascii="Wingdings" w:hAnsi="Wingdings" w:hint="default"/>
      </w:rPr>
    </w:lvl>
  </w:abstractNum>
  <w:abstractNum w:abstractNumId="1">
    <w:nsid w:val="092C18E4"/>
    <w:multiLevelType w:val="hybridMultilevel"/>
    <w:tmpl w:val="C49ADA62"/>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nsid w:val="10F12AD1"/>
    <w:multiLevelType w:val="hybridMultilevel"/>
    <w:tmpl w:val="B2AACD2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0A5F13"/>
    <w:multiLevelType w:val="hybridMultilevel"/>
    <w:tmpl w:val="29BE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A2AA6"/>
    <w:multiLevelType w:val="hybridMultilevel"/>
    <w:tmpl w:val="D7464FDA"/>
    <w:lvl w:ilvl="0" w:tplc="24EE14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90AD1"/>
    <w:multiLevelType w:val="hybridMultilevel"/>
    <w:tmpl w:val="3648D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34564"/>
    <w:multiLevelType w:val="hybridMultilevel"/>
    <w:tmpl w:val="C2EA1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4196F"/>
    <w:multiLevelType w:val="hybridMultilevel"/>
    <w:tmpl w:val="2C88EB78"/>
    <w:lvl w:ilvl="0" w:tplc="FFFFFFFF">
      <w:start w:val="3"/>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8">
    <w:nsid w:val="40EB4426"/>
    <w:multiLevelType w:val="hybridMultilevel"/>
    <w:tmpl w:val="69C07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FE0DE7"/>
    <w:multiLevelType w:val="hybridMultilevel"/>
    <w:tmpl w:val="2C169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A1BD2"/>
    <w:multiLevelType w:val="hybridMultilevel"/>
    <w:tmpl w:val="BC823F5C"/>
    <w:lvl w:ilvl="0" w:tplc="FFFFFFFF">
      <w:start w:val="3"/>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
    <w:nsid w:val="4A5E3955"/>
    <w:multiLevelType w:val="hybridMultilevel"/>
    <w:tmpl w:val="6358A4A4"/>
    <w:lvl w:ilvl="0" w:tplc="FFFFFFFF">
      <w:start w:val="3"/>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
    <w:nsid w:val="54DC442E"/>
    <w:multiLevelType w:val="hybridMultilevel"/>
    <w:tmpl w:val="0A28E0BE"/>
    <w:lvl w:ilvl="0" w:tplc="FFFFFFFF">
      <w:start w:val="3"/>
      <w:numFmt w:val="bullet"/>
      <w:lvlText w:val="-"/>
      <w:lvlJc w:val="left"/>
      <w:pPr>
        <w:tabs>
          <w:tab w:val="num" w:pos="850"/>
        </w:tabs>
        <w:ind w:left="850" w:hanging="570"/>
      </w:pPr>
      <w:rPr>
        <w:rFonts w:ascii="Times New Roman" w:eastAsia="Times New Roman" w:hAnsi="Times New Roman" w:cs="Times New Roman" w:hint="default"/>
      </w:rPr>
    </w:lvl>
    <w:lvl w:ilvl="1" w:tplc="FFFFFFFF" w:tentative="1">
      <w:start w:val="1"/>
      <w:numFmt w:val="bullet"/>
      <w:lvlText w:val="o"/>
      <w:lvlJc w:val="left"/>
      <w:pPr>
        <w:tabs>
          <w:tab w:val="num" w:pos="1360"/>
        </w:tabs>
        <w:ind w:left="1360" w:hanging="360"/>
      </w:pPr>
      <w:rPr>
        <w:rFonts w:ascii="Courier New" w:hAnsi="Courier New" w:hint="default"/>
      </w:rPr>
    </w:lvl>
    <w:lvl w:ilvl="2" w:tplc="FFFFFFFF" w:tentative="1">
      <w:start w:val="1"/>
      <w:numFmt w:val="bullet"/>
      <w:lvlText w:val=""/>
      <w:lvlJc w:val="left"/>
      <w:pPr>
        <w:tabs>
          <w:tab w:val="num" w:pos="2080"/>
        </w:tabs>
        <w:ind w:left="2080" w:hanging="360"/>
      </w:pPr>
      <w:rPr>
        <w:rFonts w:ascii="Wingdings" w:hAnsi="Wingdings" w:hint="default"/>
      </w:rPr>
    </w:lvl>
    <w:lvl w:ilvl="3" w:tplc="FFFFFFFF" w:tentative="1">
      <w:start w:val="1"/>
      <w:numFmt w:val="bullet"/>
      <w:lvlText w:val=""/>
      <w:lvlJc w:val="left"/>
      <w:pPr>
        <w:tabs>
          <w:tab w:val="num" w:pos="2800"/>
        </w:tabs>
        <w:ind w:left="2800" w:hanging="360"/>
      </w:pPr>
      <w:rPr>
        <w:rFonts w:ascii="Symbol" w:hAnsi="Symbol" w:hint="default"/>
      </w:rPr>
    </w:lvl>
    <w:lvl w:ilvl="4" w:tplc="FFFFFFFF" w:tentative="1">
      <w:start w:val="1"/>
      <w:numFmt w:val="bullet"/>
      <w:lvlText w:val="o"/>
      <w:lvlJc w:val="left"/>
      <w:pPr>
        <w:tabs>
          <w:tab w:val="num" w:pos="3520"/>
        </w:tabs>
        <w:ind w:left="3520" w:hanging="360"/>
      </w:pPr>
      <w:rPr>
        <w:rFonts w:ascii="Courier New" w:hAnsi="Courier New" w:hint="default"/>
      </w:rPr>
    </w:lvl>
    <w:lvl w:ilvl="5" w:tplc="FFFFFFFF" w:tentative="1">
      <w:start w:val="1"/>
      <w:numFmt w:val="bullet"/>
      <w:lvlText w:val=""/>
      <w:lvlJc w:val="left"/>
      <w:pPr>
        <w:tabs>
          <w:tab w:val="num" w:pos="4240"/>
        </w:tabs>
        <w:ind w:left="4240" w:hanging="360"/>
      </w:pPr>
      <w:rPr>
        <w:rFonts w:ascii="Wingdings" w:hAnsi="Wingdings" w:hint="default"/>
      </w:rPr>
    </w:lvl>
    <w:lvl w:ilvl="6" w:tplc="FFFFFFFF" w:tentative="1">
      <w:start w:val="1"/>
      <w:numFmt w:val="bullet"/>
      <w:lvlText w:val=""/>
      <w:lvlJc w:val="left"/>
      <w:pPr>
        <w:tabs>
          <w:tab w:val="num" w:pos="4960"/>
        </w:tabs>
        <w:ind w:left="4960" w:hanging="360"/>
      </w:pPr>
      <w:rPr>
        <w:rFonts w:ascii="Symbol" w:hAnsi="Symbol" w:hint="default"/>
      </w:rPr>
    </w:lvl>
    <w:lvl w:ilvl="7" w:tplc="FFFFFFFF" w:tentative="1">
      <w:start w:val="1"/>
      <w:numFmt w:val="bullet"/>
      <w:lvlText w:val="o"/>
      <w:lvlJc w:val="left"/>
      <w:pPr>
        <w:tabs>
          <w:tab w:val="num" w:pos="5680"/>
        </w:tabs>
        <w:ind w:left="5680" w:hanging="360"/>
      </w:pPr>
      <w:rPr>
        <w:rFonts w:ascii="Courier New" w:hAnsi="Courier New" w:hint="default"/>
      </w:rPr>
    </w:lvl>
    <w:lvl w:ilvl="8" w:tplc="FFFFFFFF" w:tentative="1">
      <w:start w:val="1"/>
      <w:numFmt w:val="bullet"/>
      <w:lvlText w:val=""/>
      <w:lvlJc w:val="left"/>
      <w:pPr>
        <w:tabs>
          <w:tab w:val="num" w:pos="6400"/>
        </w:tabs>
        <w:ind w:left="6400" w:hanging="360"/>
      </w:pPr>
      <w:rPr>
        <w:rFonts w:ascii="Wingdings" w:hAnsi="Wingdings" w:hint="default"/>
      </w:rPr>
    </w:lvl>
  </w:abstractNum>
  <w:abstractNum w:abstractNumId="13">
    <w:nsid w:val="5ADB3F2B"/>
    <w:multiLevelType w:val="hybridMultilevel"/>
    <w:tmpl w:val="94BEC5A2"/>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nsid w:val="5CCC3AAB"/>
    <w:multiLevelType w:val="hybridMultilevel"/>
    <w:tmpl w:val="F6ACD342"/>
    <w:lvl w:ilvl="0" w:tplc="24EE14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5A0A44"/>
    <w:multiLevelType w:val="hybridMultilevel"/>
    <w:tmpl w:val="19040028"/>
    <w:lvl w:ilvl="0" w:tplc="24EE14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E3525B"/>
    <w:multiLevelType w:val="hybridMultilevel"/>
    <w:tmpl w:val="7A84AE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0"/>
  </w:num>
  <w:num w:numId="5">
    <w:abstractNumId w:val="13"/>
  </w:num>
  <w:num w:numId="6">
    <w:abstractNumId w:val="7"/>
  </w:num>
  <w:num w:numId="7">
    <w:abstractNumId w:val="11"/>
  </w:num>
  <w:num w:numId="8">
    <w:abstractNumId w:val="10"/>
  </w:num>
  <w:num w:numId="9">
    <w:abstractNumId w:val="3"/>
  </w:num>
  <w:num w:numId="10">
    <w:abstractNumId w:val="16"/>
  </w:num>
  <w:num w:numId="11">
    <w:abstractNumId w:val="9"/>
  </w:num>
  <w:num w:numId="12">
    <w:abstractNumId w:val="5"/>
  </w:num>
  <w:num w:numId="13">
    <w:abstractNumId w:val="8"/>
  </w:num>
  <w:num w:numId="14">
    <w:abstractNumId w:val="6"/>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13"/>
    <w:rsid w:val="00000FC2"/>
    <w:rsid w:val="00045B85"/>
    <w:rsid w:val="000E26C1"/>
    <w:rsid w:val="00152634"/>
    <w:rsid w:val="00162F5F"/>
    <w:rsid w:val="001A4073"/>
    <w:rsid w:val="001C3C84"/>
    <w:rsid w:val="0027642F"/>
    <w:rsid w:val="002A7892"/>
    <w:rsid w:val="002F284A"/>
    <w:rsid w:val="002F5AE2"/>
    <w:rsid w:val="003A67ED"/>
    <w:rsid w:val="004267F8"/>
    <w:rsid w:val="00517EC9"/>
    <w:rsid w:val="0052407B"/>
    <w:rsid w:val="0056492A"/>
    <w:rsid w:val="005948BF"/>
    <w:rsid w:val="006223BF"/>
    <w:rsid w:val="00630434"/>
    <w:rsid w:val="00691E59"/>
    <w:rsid w:val="006951A6"/>
    <w:rsid w:val="006F5DC2"/>
    <w:rsid w:val="00744DF6"/>
    <w:rsid w:val="00766E66"/>
    <w:rsid w:val="007D26F7"/>
    <w:rsid w:val="007F7923"/>
    <w:rsid w:val="0083092A"/>
    <w:rsid w:val="00864640"/>
    <w:rsid w:val="00882605"/>
    <w:rsid w:val="008C60AF"/>
    <w:rsid w:val="008D4E34"/>
    <w:rsid w:val="00907C95"/>
    <w:rsid w:val="00912CA1"/>
    <w:rsid w:val="00922946"/>
    <w:rsid w:val="00940DD1"/>
    <w:rsid w:val="00983CC3"/>
    <w:rsid w:val="00991735"/>
    <w:rsid w:val="009B5373"/>
    <w:rsid w:val="009D79EE"/>
    <w:rsid w:val="00A178EF"/>
    <w:rsid w:val="00A323BE"/>
    <w:rsid w:val="00A64B38"/>
    <w:rsid w:val="00B111D9"/>
    <w:rsid w:val="00B8439C"/>
    <w:rsid w:val="00C2708E"/>
    <w:rsid w:val="00C65B6B"/>
    <w:rsid w:val="00CA43C9"/>
    <w:rsid w:val="00CE18A5"/>
    <w:rsid w:val="00CF5FBC"/>
    <w:rsid w:val="00D72B90"/>
    <w:rsid w:val="00DE5E14"/>
    <w:rsid w:val="00E14113"/>
    <w:rsid w:val="00E829EF"/>
    <w:rsid w:val="00EA0F1D"/>
    <w:rsid w:val="00EA388E"/>
    <w:rsid w:val="00EC0FE3"/>
    <w:rsid w:val="00F431B0"/>
    <w:rsid w:val="00F80618"/>
    <w:rsid w:val="00F81295"/>
    <w:rsid w:val="00FC2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51A6"/>
    <w:pPr>
      <w:keepNext/>
      <w:widowControl w:val="0"/>
      <w:autoSpaceDE w:val="0"/>
      <w:autoSpaceDN w:val="0"/>
      <w:adjustRightInd w:val="0"/>
      <w:spacing w:after="0" w:line="260" w:lineRule="auto"/>
      <w:ind w:firstLine="280"/>
      <w:jc w:val="both"/>
      <w:outlineLvl w:val="0"/>
    </w:pPr>
    <w:rPr>
      <w:rFonts w:ascii="Arial" w:eastAsia="Times New Roman" w:hAnsi="Arial" w:cs="Arial"/>
      <w:sz w:val="24"/>
      <w:szCs w:val="18"/>
      <w:lang w:eastAsia="ru-RU"/>
    </w:rPr>
  </w:style>
  <w:style w:type="paragraph" w:styleId="2">
    <w:name w:val="heading 2"/>
    <w:basedOn w:val="a"/>
    <w:next w:val="a"/>
    <w:link w:val="20"/>
    <w:qFormat/>
    <w:rsid w:val="006951A6"/>
    <w:pPr>
      <w:keepNext/>
      <w:spacing w:after="0" w:line="240" w:lineRule="auto"/>
      <w:jc w:val="center"/>
      <w:outlineLvl w:val="1"/>
    </w:pPr>
    <w:rPr>
      <w:rFonts w:ascii="Arial" w:eastAsia="Times New Roman" w:hAnsi="Arial" w:cs="Arial"/>
      <w:b/>
      <w:bCs/>
      <w:sz w:val="24"/>
      <w:szCs w:val="24"/>
      <w:lang w:val="ru-RU" w:eastAsia="ru-RU"/>
    </w:rPr>
  </w:style>
  <w:style w:type="paragraph" w:styleId="3">
    <w:name w:val="heading 3"/>
    <w:basedOn w:val="a"/>
    <w:next w:val="a"/>
    <w:link w:val="30"/>
    <w:qFormat/>
    <w:rsid w:val="006951A6"/>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6951A6"/>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7ED"/>
    <w:rPr>
      <w:rFonts w:ascii="Tahoma" w:hAnsi="Tahoma" w:cs="Tahoma"/>
      <w:sz w:val="16"/>
      <w:szCs w:val="16"/>
    </w:rPr>
  </w:style>
  <w:style w:type="paragraph" w:styleId="a5">
    <w:name w:val="List Paragraph"/>
    <w:basedOn w:val="a"/>
    <w:uiPriority w:val="34"/>
    <w:qFormat/>
    <w:rsid w:val="001A4073"/>
    <w:pPr>
      <w:ind w:left="720"/>
      <w:contextualSpacing/>
    </w:pPr>
  </w:style>
  <w:style w:type="character" w:customStyle="1" w:styleId="10">
    <w:name w:val="Заголовок 1 Знак"/>
    <w:basedOn w:val="a0"/>
    <w:link w:val="1"/>
    <w:rsid w:val="006951A6"/>
    <w:rPr>
      <w:rFonts w:ascii="Arial" w:eastAsia="Times New Roman" w:hAnsi="Arial" w:cs="Arial"/>
      <w:sz w:val="24"/>
      <w:szCs w:val="18"/>
      <w:lang w:eastAsia="ru-RU"/>
    </w:rPr>
  </w:style>
  <w:style w:type="character" w:customStyle="1" w:styleId="20">
    <w:name w:val="Заголовок 2 Знак"/>
    <w:basedOn w:val="a0"/>
    <w:link w:val="2"/>
    <w:rsid w:val="006951A6"/>
    <w:rPr>
      <w:rFonts w:ascii="Arial" w:eastAsia="Times New Roman" w:hAnsi="Arial" w:cs="Arial"/>
      <w:b/>
      <w:bCs/>
      <w:sz w:val="24"/>
      <w:szCs w:val="24"/>
      <w:lang w:val="ru-RU" w:eastAsia="ru-RU"/>
    </w:rPr>
  </w:style>
  <w:style w:type="character" w:customStyle="1" w:styleId="30">
    <w:name w:val="Заголовок 3 Знак"/>
    <w:basedOn w:val="a0"/>
    <w:link w:val="3"/>
    <w:rsid w:val="006951A6"/>
    <w:rPr>
      <w:rFonts w:ascii="Arial" w:eastAsia="Times New Roman" w:hAnsi="Arial" w:cs="Arial"/>
      <w:b/>
      <w:bCs/>
      <w:sz w:val="26"/>
      <w:szCs w:val="26"/>
      <w:lang w:val="ru-RU" w:eastAsia="ru-RU"/>
    </w:rPr>
  </w:style>
  <w:style w:type="character" w:customStyle="1" w:styleId="40">
    <w:name w:val="Заголовок 4 Знак"/>
    <w:basedOn w:val="a0"/>
    <w:link w:val="4"/>
    <w:rsid w:val="006951A6"/>
    <w:rPr>
      <w:rFonts w:ascii="Times New Roman" w:eastAsia="Times New Roman" w:hAnsi="Times New Roman" w:cs="Times New Roman"/>
      <w:b/>
      <w:bCs/>
      <w:sz w:val="28"/>
      <w:szCs w:val="28"/>
      <w:lang w:val="ru-RU" w:eastAsia="ru-RU"/>
    </w:rPr>
  </w:style>
  <w:style w:type="paragraph" w:styleId="a6">
    <w:name w:val="Body Text Indent"/>
    <w:basedOn w:val="a"/>
    <w:link w:val="a7"/>
    <w:rsid w:val="006951A6"/>
    <w:pPr>
      <w:spacing w:after="0" w:line="240" w:lineRule="auto"/>
      <w:ind w:firstLine="567"/>
      <w:jc w:val="both"/>
    </w:pPr>
    <w:rPr>
      <w:rFonts w:ascii="Arial" w:eastAsia="Times New Roman" w:hAnsi="Arial" w:cs="Arial"/>
      <w:sz w:val="24"/>
      <w:szCs w:val="24"/>
      <w:lang w:val="ru-RU" w:eastAsia="ru-RU"/>
    </w:rPr>
  </w:style>
  <w:style w:type="character" w:customStyle="1" w:styleId="a7">
    <w:name w:val="Основной текст с отступом Знак"/>
    <w:basedOn w:val="a0"/>
    <w:link w:val="a6"/>
    <w:rsid w:val="006951A6"/>
    <w:rPr>
      <w:rFonts w:ascii="Arial" w:eastAsia="Times New Roman" w:hAnsi="Arial" w:cs="Arial"/>
      <w:sz w:val="24"/>
      <w:szCs w:val="24"/>
      <w:lang w:val="ru-RU" w:eastAsia="ru-RU"/>
    </w:rPr>
  </w:style>
  <w:style w:type="paragraph" w:styleId="a8">
    <w:name w:val="Body Text"/>
    <w:basedOn w:val="a"/>
    <w:link w:val="a9"/>
    <w:rsid w:val="006951A6"/>
    <w:pPr>
      <w:spacing w:after="0" w:line="240" w:lineRule="auto"/>
      <w:jc w:val="both"/>
    </w:pPr>
    <w:rPr>
      <w:rFonts w:ascii="Times New Roman" w:eastAsia="Times New Roman" w:hAnsi="Times New Roman" w:cs="Times New Roman"/>
      <w:sz w:val="24"/>
      <w:szCs w:val="20"/>
      <w:lang w:val="ru-RU" w:eastAsia="ru-RU"/>
    </w:rPr>
  </w:style>
  <w:style w:type="character" w:customStyle="1" w:styleId="a9">
    <w:name w:val="Основной текст Знак"/>
    <w:basedOn w:val="a0"/>
    <w:link w:val="a8"/>
    <w:rsid w:val="006951A6"/>
    <w:rPr>
      <w:rFonts w:ascii="Times New Roman" w:eastAsia="Times New Roman" w:hAnsi="Times New Roman" w:cs="Times New Roman"/>
      <w:sz w:val="24"/>
      <w:szCs w:val="20"/>
      <w:lang w:val="ru-RU" w:eastAsia="ru-RU"/>
    </w:rPr>
  </w:style>
  <w:style w:type="paragraph" w:styleId="21">
    <w:name w:val="Body Text 2"/>
    <w:basedOn w:val="a"/>
    <w:link w:val="22"/>
    <w:rsid w:val="006951A6"/>
    <w:pPr>
      <w:spacing w:after="0" w:line="240" w:lineRule="auto"/>
      <w:jc w:val="both"/>
    </w:pPr>
    <w:rPr>
      <w:rFonts w:ascii="Arial" w:eastAsia="Times New Roman" w:hAnsi="Arial" w:cs="Times New Roman"/>
      <w:b/>
      <w:sz w:val="20"/>
      <w:szCs w:val="20"/>
      <w:lang w:val="ru-RU" w:eastAsia="ru-RU"/>
    </w:rPr>
  </w:style>
  <w:style w:type="character" w:customStyle="1" w:styleId="22">
    <w:name w:val="Основной текст 2 Знак"/>
    <w:basedOn w:val="a0"/>
    <w:link w:val="21"/>
    <w:rsid w:val="006951A6"/>
    <w:rPr>
      <w:rFonts w:ascii="Arial" w:eastAsia="Times New Roman" w:hAnsi="Arial" w:cs="Times New Roman"/>
      <w:b/>
      <w:sz w:val="20"/>
      <w:szCs w:val="20"/>
      <w:lang w:val="ru-RU" w:eastAsia="ru-RU"/>
    </w:rPr>
  </w:style>
  <w:style w:type="paragraph" w:styleId="31">
    <w:name w:val="Body Text 3"/>
    <w:basedOn w:val="a"/>
    <w:link w:val="32"/>
    <w:rsid w:val="006951A6"/>
    <w:pPr>
      <w:spacing w:after="0" w:line="240" w:lineRule="auto"/>
      <w:jc w:val="both"/>
    </w:pPr>
    <w:rPr>
      <w:rFonts w:ascii="Arial" w:eastAsia="Times New Roman" w:hAnsi="Arial" w:cs="Times New Roman"/>
      <w:sz w:val="20"/>
      <w:szCs w:val="20"/>
      <w:lang w:val="ru-RU" w:eastAsia="ru-RU"/>
    </w:rPr>
  </w:style>
  <w:style w:type="character" w:customStyle="1" w:styleId="32">
    <w:name w:val="Основной текст 3 Знак"/>
    <w:basedOn w:val="a0"/>
    <w:link w:val="31"/>
    <w:rsid w:val="006951A6"/>
    <w:rPr>
      <w:rFonts w:ascii="Arial" w:eastAsia="Times New Roman" w:hAnsi="Arial" w:cs="Times New Roman"/>
      <w:sz w:val="20"/>
      <w:szCs w:val="20"/>
      <w:lang w:val="ru-RU" w:eastAsia="ru-RU"/>
    </w:rPr>
  </w:style>
  <w:style w:type="paragraph" w:styleId="aa">
    <w:name w:val="footer"/>
    <w:basedOn w:val="a"/>
    <w:link w:val="ab"/>
    <w:rsid w:val="006951A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6951A6"/>
    <w:rPr>
      <w:rFonts w:ascii="Times New Roman" w:eastAsia="Times New Roman" w:hAnsi="Times New Roman" w:cs="Times New Roman"/>
      <w:sz w:val="20"/>
      <w:szCs w:val="20"/>
      <w:lang w:val="ru-RU" w:eastAsia="ru-RU"/>
    </w:rPr>
  </w:style>
  <w:style w:type="character" w:styleId="ac">
    <w:name w:val="page number"/>
    <w:basedOn w:val="a0"/>
    <w:rsid w:val="006951A6"/>
  </w:style>
  <w:style w:type="paragraph" w:styleId="33">
    <w:name w:val="Body Text Indent 3"/>
    <w:basedOn w:val="a"/>
    <w:link w:val="34"/>
    <w:rsid w:val="006951A6"/>
    <w:pPr>
      <w:shd w:val="clear" w:color="auto" w:fill="FFFFFF"/>
      <w:spacing w:after="0" w:line="206" w:lineRule="exact"/>
      <w:ind w:firstLine="709"/>
      <w:jc w:val="both"/>
    </w:pPr>
    <w:rPr>
      <w:rFonts w:ascii="Arial" w:eastAsia="Times New Roman" w:hAnsi="Arial" w:cs="Arial"/>
      <w:color w:val="000000"/>
      <w:sz w:val="20"/>
      <w:szCs w:val="19"/>
      <w:lang w:val="ru-RU" w:eastAsia="ru-RU"/>
    </w:rPr>
  </w:style>
  <w:style w:type="character" w:customStyle="1" w:styleId="34">
    <w:name w:val="Основной текст с отступом 3 Знак"/>
    <w:basedOn w:val="a0"/>
    <w:link w:val="33"/>
    <w:rsid w:val="006951A6"/>
    <w:rPr>
      <w:rFonts w:ascii="Arial" w:eastAsia="Times New Roman" w:hAnsi="Arial" w:cs="Arial"/>
      <w:color w:val="000000"/>
      <w:sz w:val="20"/>
      <w:szCs w:val="19"/>
      <w:shd w:val="clear" w:color="auto" w:fill="FFFFFF"/>
      <w:lang w:val="ru-RU" w:eastAsia="ru-RU"/>
    </w:rPr>
  </w:style>
  <w:style w:type="paragraph" w:styleId="23">
    <w:name w:val="Body Text Indent 2"/>
    <w:basedOn w:val="a"/>
    <w:link w:val="24"/>
    <w:rsid w:val="006951A6"/>
    <w:pPr>
      <w:widowControl w:val="0"/>
      <w:spacing w:after="0" w:line="160" w:lineRule="atLeast"/>
      <w:ind w:right="135" w:firstLine="708"/>
      <w:jc w:val="both"/>
    </w:pPr>
    <w:rPr>
      <w:rFonts w:ascii="Arial" w:eastAsia="Times New Roman" w:hAnsi="Arial" w:cs="Times New Roman"/>
      <w:sz w:val="20"/>
      <w:szCs w:val="24"/>
      <w:lang w:val="ru-RU" w:eastAsia="ru-RU"/>
    </w:rPr>
  </w:style>
  <w:style w:type="character" w:customStyle="1" w:styleId="24">
    <w:name w:val="Основной текст с отступом 2 Знак"/>
    <w:basedOn w:val="a0"/>
    <w:link w:val="23"/>
    <w:rsid w:val="006951A6"/>
    <w:rPr>
      <w:rFonts w:ascii="Arial" w:eastAsia="Times New Roman" w:hAnsi="Arial" w:cs="Times New Roman"/>
      <w:sz w:val="20"/>
      <w:szCs w:val="24"/>
      <w:lang w:val="ru-RU" w:eastAsia="ru-RU"/>
    </w:rPr>
  </w:style>
  <w:style w:type="paragraph" w:styleId="ad">
    <w:name w:val="Title"/>
    <w:basedOn w:val="a"/>
    <w:link w:val="ae"/>
    <w:qFormat/>
    <w:rsid w:val="006951A6"/>
    <w:pPr>
      <w:widowControl w:val="0"/>
      <w:autoSpaceDE w:val="0"/>
      <w:autoSpaceDN w:val="0"/>
      <w:adjustRightInd w:val="0"/>
      <w:spacing w:after="0" w:line="240" w:lineRule="auto"/>
      <w:jc w:val="center"/>
    </w:pPr>
    <w:rPr>
      <w:rFonts w:ascii="Arial" w:eastAsia="Times New Roman" w:hAnsi="Arial" w:cs="Arial"/>
      <w:b/>
      <w:bCs/>
      <w:sz w:val="20"/>
      <w:szCs w:val="20"/>
      <w:lang w:val="ru-RU" w:eastAsia="ru-RU"/>
    </w:rPr>
  </w:style>
  <w:style w:type="character" w:customStyle="1" w:styleId="ae">
    <w:name w:val="Название Знак"/>
    <w:basedOn w:val="a0"/>
    <w:link w:val="ad"/>
    <w:rsid w:val="006951A6"/>
    <w:rPr>
      <w:rFonts w:ascii="Arial" w:eastAsia="Times New Roman" w:hAnsi="Arial" w:cs="Arial"/>
      <w:b/>
      <w:bCs/>
      <w:sz w:val="20"/>
      <w:szCs w:val="20"/>
      <w:lang w:val="ru-RU" w:eastAsia="ru-RU"/>
    </w:rPr>
  </w:style>
  <w:style w:type="paragraph" w:styleId="af">
    <w:name w:val="Block Text"/>
    <w:basedOn w:val="a"/>
    <w:rsid w:val="006951A6"/>
    <w:pPr>
      <w:widowControl w:val="0"/>
      <w:shd w:val="clear" w:color="auto" w:fill="FFFFFF"/>
      <w:tabs>
        <w:tab w:val="left" w:pos="680"/>
      </w:tabs>
      <w:autoSpaceDE w:val="0"/>
      <w:autoSpaceDN w:val="0"/>
      <w:adjustRightInd w:val="0"/>
      <w:spacing w:after="0" w:line="240" w:lineRule="auto"/>
      <w:ind w:left="19" w:right="5" w:firstLine="567"/>
      <w:jc w:val="both"/>
    </w:pPr>
    <w:rPr>
      <w:rFonts w:ascii="Arial" w:eastAsia="Times New Roman" w:hAnsi="Arial" w:cs="Arial"/>
      <w:color w:val="000000"/>
      <w:sz w:val="20"/>
      <w:szCs w:val="19"/>
      <w:lang w:val="ru-RU" w:eastAsia="ru-RU"/>
    </w:rPr>
  </w:style>
  <w:style w:type="paragraph" w:customStyle="1" w:styleId="11">
    <w:name w:val="Заголовок 11"/>
    <w:basedOn w:val="12"/>
    <w:next w:val="12"/>
    <w:rsid w:val="006951A6"/>
    <w:pPr>
      <w:keepNext/>
      <w:widowControl w:val="0"/>
      <w:spacing w:line="260" w:lineRule="auto"/>
      <w:ind w:firstLine="280"/>
      <w:jc w:val="both"/>
      <w:outlineLvl w:val="0"/>
    </w:pPr>
    <w:rPr>
      <w:rFonts w:ascii="Arial" w:hAnsi="Arial"/>
      <w:sz w:val="24"/>
      <w:lang w:val="uk-UA"/>
    </w:rPr>
  </w:style>
  <w:style w:type="paragraph" w:customStyle="1" w:styleId="12">
    <w:name w:val="Обычный1"/>
    <w:rsid w:val="006951A6"/>
    <w:pPr>
      <w:spacing w:after="0" w:line="240" w:lineRule="auto"/>
    </w:pPr>
    <w:rPr>
      <w:rFonts w:ascii="Times New Roman" w:eastAsia="Times New Roman" w:hAnsi="Times New Roman" w:cs="Times New Roman"/>
      <w:sz w:val="20"/>
      <w:szCs w:val="20"/>
      <w:lang w:val="ru-RU" w:eastAsia="ru-RU"/>
    </w:rPr>
  </w:style>
  <w:style w:type="paragraph" w:customStyle="1" w:styleId="210">
    <w:name w:val="Заголовок 21"/>
    <w:basedOn w:val="12"/>
    <w:next w:val="12"/>
    <w:rsid w:val="006951A6"/>
    <w:pPr>
      <w:keepNext/>
      <w:jc w:val="center"/>
      <w:outlineLvl w:val="1"/>
    </w:pPr>
    <w:rPr>
      <w:rFonts w:ascii="Arial" w:hAnsi="Arial"/>
      <w:b/>
      <w:sz w:val="24"/>
    </w:rPr>
  </w:style>
  <w:style w:type="paragraph" w:customStyle="1" w:styleId="211">
    <w:name w:val="Основной текст 21"/>
    <w:basedOn w:val="12"/>
    <w:rsid w:val="006951A6"/>
    <w:pPr>
      <w:ind w:firstLine="567"/>
      <w:jc w:val="both"/>
    </w:pPr>
    <w:rPr>
      <w:rFonts w:ascii="Arial" w:hAnsi="Arial"/>
      <w:sz w:val="24"/>
    </w:rPr>
  </w:style>
  <w:style w:type="paragraph" w:styleId="af0">
    <w:name w:val="header"/>
    <w:basedOn w:val="a"/>
    <w:link w:val="af1"/>
    <w:rsid w:val="006951A6"/>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6951A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51A6"/>
    <w:pPr>
      <w:keepNext/>
      <w:widowControl w:val="0"/>
      <w:autoSpaceDE w:val="0"/>
      <w:autoSpaceDN w:val="0"/>
      <w:adjustRightInd w:val="0"/>
      <w:spacing w:after="0" w:line="260" w:lineRule="auto"/>
      <w:ind w:firstLine="280"/>
      <w:jc w:val="both"/>
      <w:outlineLvl w:val="0"/>
    </w:pPr>
    <w:rPr>
      <w:rFonts w:ascii="Arial" w:eastAsia="Times New Roman" w:hAnsi="Arial" w:cs="Arial"/>
      <w:sz w:val="24"/>
      <w:szCs w:val="18"/>
      <w:lang w:eastAsia="ru-RU"/>
    </w:rPr>
  </w:style>
  <w:style w:type="paragraph" w:styleId="2">
    <w:name w:val="heading 2"/>
    <w:basedOn w:val="a"/>
    <w:next w:val="a"/>
    <w:link w:val="20"/>
    <w:qFormat/>
    <w:rsid w:val="006951A6"/>
    <w:pPr>
      <w:keepNext/>
      <w:spacing w:after="0" w:line="240" w:lineRule="auto"/>
      <w:jc w:val="center"/>
      <w:outlineLvl w:val="1"/>
    </w:pPr>
    <w:rPr>
      <w:rFonts w:ascii="Arial" w:eastAsia="Times New Roman" w:hAnsi="Arial" w:cs="Arial"/>
      <w:b/>
      <w:bCs/>
      <w:sz w:val="24"/>
      <w:szCs w:val="24"/>
      <w:lang w:val="ru-RU" w:eastAsia="ru-RU"/>
    </w:rPr>
  </w:style>
  <w:style w:type="paragraph" w:styleId="3">
    <w:name w:val="heading 3"/>
    <w:basedOn w:val="a"/>
    <w:next w:val="a"/>
    <w:link w:val="30"/>
    <w:qFormat/>
    <w:rsid w:val="006951A6"/>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6951A6"/>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7ED"/>
    <w:rPr>
      <w:rFonts w:ascii="Tahoma" w:hAnsi="Tahoma" w:cs="Tahoma"/>
      <w:sz w:val="16"/>
      <w:szCs w:val="16"/>
    </w:rPr>
  </w:style>
  <w:style w:type="paragraph" w:styleId="a5">
    <w:name w:val="List Paragraph"/>
    <w:basedOn w:val="a"/>
    <w:uiPriority w:val="34"/>
    <w:qFormat/>
    <w:rsid w:val="001A4073"/>
    <w:pPr>
      <w:ind w:left="720"/>
      <w:contextualSpacing/>
    </w:pPr>
  </w:style>
  <w:style w:type="character" w:customStyle="1" w:styleId="10">
    <w:name w:val="Заголовок 1 Знак"/>
    <w:basedOn w:val="a0"/>
    <w:link w:val="1"/>
    <w:rsid w:val="006951A6"/>
    <w:rPr>
      <w:rFonts w:ascii="Arial" w:eastAsia="Times New Roman" w:hAnsi="Arial" w:cs="Arial"/>
      <w:sz w:val="24"/>
      <w:szCs w:val="18"/>
      <w:lang w:eastAsia="ru-RU"/>
    </w:rPr>
  </w:style>
  <w:style w:type="character" w:customStyle="1" w:styleId="20">
    <w:name w:val="Заголовок 2 Знак"/>
    <w:basedOn w:val="a0"/>
    <w:link w:val="2"/>
    <w:rsid w:val="006951A6"/>
    <w:rPr>
      <w:rFonts w:ascii="Arial" w:eastAsia="Times New Roman" w:hAnsi="Arial" w:cs="Arial"/>
      <w:b/>
      <w:bCs/>
      <w:sz w:val="24"/>
      <w:szCs w:val="24"/>
      <w:lang w:val="ru-RU" w:eastAsia="ru-RU"/>
    </w:rPr>
  </w:style>
  <w:style w:type="character" w:customStyle="1" w:styleId="30">
    <w:name w:val="Заголовок 3 Знак"/>
    <w:basedOn w:val="a0"/>
    <w:link w:val="3"/>
    <w:rsid w:val="006951A6"/>
    <w:rPr>
      <w:rFonts w:ascii="Arial" w:eastAsia="Times New Roman" w:hAnsi="Arial" w:cs="Arial"/>
      <w:b/>
      <w:bCs/>
      <w:sz w:val="26"/>
      <w:szCs w:val="26"/>
      <w:lang w:val="ru-RU" w:eastAsia="ru-RU"/>
    </w:rPr>
  </w:style>
  <w:style w:type="character" w:customStyle="1" w:styleId="40">
    <w:name w:val="Заголовок 4 Знак"/>
    <w:basedOn w:val="a0"/>
    <w:link w:val="4"/>
    <w:rsid w:val="006951A6"/>
    <w:rPr>
      <w:rFonts w:ascii="Times New Roman" w:eastAsia="Times New Roman" w:hAnsi="Times New Roman" w:cs="Times New Roman"/>
      <w:b/>
      <w:bCs/>
      <w:sz w:val="28"/>
      <w:szCs w:val="28"/>
      <w:lang w:val="ru-RU" w:eastAsia="ru-RU"/>
    </w:rPr>
  </w:style>
  <w:style w:type="paragraph" w:styleId="a6">
    <w:name w:val="Body Text Indent"/>
    <w:basedOn w:val="a"/>
    <w:link w:val="a7"/>
    <w:rsid w:val="006951A6"/>
    <w:pPr>
      <w:spacing w:after="0" w:line="240" w:lineRule="auto"/>
      <w:ind w:firstLine="567"/>
      <w:jc w:val="both"/>
    </w:pPr>
    <w:rPr>
      <w:rFonts w:ascii="Arial" w:eastAsia="Times New Roman" w:hAnsi="Arial" w:cs="Arial"/>
      <w:sz w:val="24"/>
      <w:szCs w:val="24"/>
      <w:lang w:val="ru-RU" w:eastAsia="ru-RU"/>
    </w:rPr>
  </w:style>
  <w:style w:type="character" w:customStyle="1" w:styleId="a7">
    <w:name w:val="Основной текст с отступом Знак"/>
    <w:basedOn w:val="a0"/>
    <w:link w:val="a6"/>
    <w:rsid w:val="006951A6"/>
    <w:rPr>
      <w:rFonts w:ascii="Arial" w:eastAsia="Times New Roman" w:hAnsi="Arial" w:cs="Arial"/>
      <w:sz w:val="24"/>
      <w:szCs w:val="24"/>
      <w:lang w:val="ru-RU" w:eastAsia="ru-RU"/>
    </w:rPr>
  </w:style>
  <w:style w:type="paragraph" w:styleId="a8">
    <w:name w:val="Body Text"/>
    <w:basedOn w:val="a"/>
    <w:link w:val="a9"/>
    <w:rsid w:val="006951A6"/>
    <w:pPr>
      <w:spacing w:after="0" w:line="240" w:lineRule="auto"/>
      <w:jc w:val="both"/>
    </w:pPr>
    <w:rPr>
      <w:rFonts w:ascii="Times New Roman" w:eastAsia="Times New Roman" w:hAnsi="Times New Roman" w:cs="Times New Roman"/>
      <w:sz w:val="24"/>
      <w:szCs w:val="20"/>
      <w:lang w:val="ru-RU" w:eastAsia="ru-RU"/>
    </w:rPr>
  </w:style>
  <w:style w:type="character" w:customStyle="1" w:styleId="a9">
    <w:name w:val="Основной текст Знак"/>
    <w:basedOn w:val="a0"/>
    <w:link w:val="a8"/>
    <w:rsid w:val="006951A6"/>
    <w:rPr>
      <w:rFonts w:ascii="Times New Roman" w:eastAsia="Times New Roman" w:hAnsi="Times New Roman" w:cs="Times New Roman"/>
      <w:sz w:val="24"/>
      <w:szCs w:val="20"/>
      <w:lang w:val="ru-RU" w:eastAsia="ru-RU"/>
    </w:rPr>
  </w:style>
  <w:style w:type="paragraph" w:styleId="21">
    <w:name w:val="Body Text 2"/>
    <w:basedOn w:val="a"/>
    <w:link w:val="22"/>
    <w:rsid w:val="006951A6"/>
    <w:pPr>
      <w:spacing w:after="0" w:line="240" w:lineRule="auto"/>
      <w:jc w:val="both"/>
    </w:pPr>
    <w:rPr>
      <w:rFonts w:ascii="Arial" w:eastAsia="Times New Roman" w:hAnsi="Arial" w:cs="Times New Roman"/>
      <w:b/>
      <w:sz w:val="20"/>
      <w:szCs w:val="20"/>
      <w:lang w:val="ru-RU" w:eastAsia="ru-RU"/>
    </w:rPr>
  </w:style>
  <w:style w:type="character" w:customStyle="1" w:styleId="22">
    <w:name w:val="Основной текст 2 Знак"/>
    <w:basedOn w:val="a0"/>
    <w:link w:val="21"/>
    <w:rsid w:val="006951A6"/>
    <w:rPr>
      <w:rFonts w:ascii="Arial" w:eastAsia="Times New Roman" w:hAnsi="Arial" w:cs="Times New Roman"/>
      <w:b/>
      <w:sz w:val="20"/>
      <w:szCs w:val="20"/>
      <w:lang w:val="ru-RU" w:eastAsia="ru-RU"/>
    </w:rPr>
  </w:style>
  <w:style w:type="paragraph" w:styleId="31">
    <w:name w:val="Body Text 3"/>
    <w:basedOn w:val="a"/>
    <w:link w:val="32"/>
    <w:rsid w:val="006951A6"/>
    <w:pPr>
      <w:spacing w:after="0" w:line="240" w:lineRule="auto"/>
      <w:jc w:val="both"/>
    </w:pPr>
    <w:rPr>
      <w:rFonts w:ascii="Arial" w:eastAsia="Times New Roman" w:hAnsi="Arial" w:cs="Times New Roman"/>
      <w:sz w:val="20"/>
      <w:szCs w:val="20"/>
      <w:lang w:val="ru-RU" w:eastAsia="ru-RU"/>
    </w:rPr>
  </w:style>
  <w:style w:type="character" w:customStyle="1" w:styleId="32">
    <w:name w:val="Основной текст 3 Знак"/>
    <w:basedOn w:val="a0"/>
    <w:link w:val="31"/>
    <w:rsid w:val="006951A6"/>
    <w:rPr>
      <w:rFonts w:ascii="Arial" w:eastAsia="Times New Roman" w:hAnsi="Arial" w:cs="Times New Roman"/>
      <w:sz w:val="20"/>
      <w:szCs w:val="20"/>
      <w:lang w:val="ru-RU" w:eastAsia="ru-RU"/>
    </w:rPr>
  </w:style>
  <w:style w:type="paragraph" w:styleId="aa">
    <w:name w:val="footer"/>
    <w:basedOn w:val="a"/>
    <w:link w:val="ab"/>
    <w:rsid w:val="006951A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6951A6"/>
    <w:rPr>
      <w:rFonts w:ascii="Times New Roman" w:eastAsia="Times New Roman" w:hAnsi="Times New Roman" w:cs="Times New Roman"/>
      <w:sz w:val="20"/>
      <w:szCs w:val="20"/>
      <w:lang w:val="ru-RU" w:eastAsia="ru-RU"/>
    </w:rPr>
  </w:style>
  <w:style w:type="character" w:styleId="ac">
    <w:name w:val="page number"/>
    <w:basedOn w:val="a0"/>
    <w:rsid w:val="006951A6"/>
  </w:style>
  <w:style w:type="paragraph" w:styleId="33">
    <w:name w:val="Body Text Indent 3"/>
    <w:basedOn w:val="a"/>
    <w:link w:val="34"/>
    <w:rsid w:val="006951A6"/>
    <w:pPr>
      <w:shd w:val="clear" w:color="auto" w:fill="FFFFFF"/>
      <w:spacing w:after="0" w:line="206" w:lineRule="exact"/>
      <w:ind w:firstLine="709"/>
      <w:jc w:val="both"/>
    </w:pPr>
    <w:rPr>
      <w:rFonts w:ascii="Arial" w:eastAsia="Times New Roman" w:hAnsi="Arial" w:cs="Arial"/>
      <w:color w:val="000000"/>
      <w:sz w:val="20"/>
      <w:szCs w:val="19"/>
      <w:lang w:val="ru-RU" w:eastAsia="ru-RU"/>
    </w:rPr>
  </w:style>
  <w:style w:type="character" w:customStyle="1" w:styleId="34">
    <w:name w:val="Основной текст с отступом 3 Знак"/>
    <w:basedOn w:val="a0"/>
    <w:link w:val="33"/>
    <w:rsid w:val="006951A6"/>
    <w:rPr>
      <w:rFonts w:ascii="Arial" w:eastAsia="Times New Roman" w:hAnsi="Arial" w:cs="Arial"/>
      <w:color w:val="000000"/>
      <w:sz w:val="20"/>
      <w:szCs w:val="19"/>
      <w:shd w:val="clear" w:color="auto" w:fill="FFFFFF"/>
      <w:lang w:val="ru-RU" w:eastAsia="ru-RU"/>
    </w:rPr>
  </w:style>
  <w:style w:type="paragraph" w:styleId="23">
    <w:name w:val="Body Text Indent 2"/>
    <w:basedOn w:val="a"/>
    <w:link w:val="24"/>
    <w:rsid w:val="006951A6"/>
    <w:pPr>
      <w:widowControl w:val="0"/>
      <w:spacing w:after="0" w:line="160" w:lineRule="atLeast"/>
      <w:ind w:right="135" w:firstLine="708"/>
      <w:jc w:val="both"/>
    </w:pPr>
    <w:rPr>
      <w:rFonts w:ascii="Arial" w:eastAsia="Times New Roman" w:hAnsi="Arial" w:cs="Times New Roman"/>
      <w:sz w:val="20"/>
      <w:szCs w:val="24"/>
      <w:lang w:val="ru-RU" w:eastAsia="ru-RU"/>
    </w:rPr>
  </w:style>
  <w:style w:type="character" w:customStyle="1" w:styleId="24">
    <w:name w:val="Основной текст с отступом 2 Знак"/>
    <w:basedOn w:val="a0"/>
    <w:link w:val="23"/>
    <w:rsid w:val="006951A6"/>
    <w:rPr>
      <w:rFonts w:ascii="Arial" w:eastAsia="Times New Roman" w:hAnsi="Arial" w:cs="Times New Roman"/>
      <w:sz w:val="20"/>
      <w:szCs w:val="24"/>
      <w:lang w:val="ru-RU" w:eastAsia="ru-RU"/>
    </w:rPr>
  </w:style>
  <w:style w:type="paragraph" w:styleId="ad">
    <w:name w:val="Title"/>
    <w:basedOn w:val="a"/>
    <w:link w:val="ae"/>
    <w:qFormat/>
    <w:rsid w:val="006951A6"/>
    <w:pPr>
      <w:widowControl w:val="0"/>
      <w:autoSpaceDE w:val="0"/>
      <w:autoSpaceDN w:val="0"/>
      <w:adjustRightInd w:val="0"/>
      <w:spacing w:after="0" w:line="240" w:lineRule="auto"/>
      <w:jc w:val="center"/>
    </w:pPr>
    <w:rPr>
      <w:rFonts w:ascii="Arial" w:eastAsia="Times New Roman" w:hAnsi="Arial" w:cs="Arial"/>
      <w:b/>
      <w:bCs/>
      <w:sz w:val="20"/>
      <w:szCs w:val="20"/>
      <w:lang w:val="ru-RU" w:eastAsia="ru-RU"/>
    </w:rPr>
  </w:style>
  <w:style w:type="character" w:customStyle="1" w:styleId="ae">
    <w:name w:val="Название Знак"/>
    <w:basedOn w:val="a0"/>
    <w:link w:val="ad"/>
    <w:rsid w:val="006951A6"/>
    <w:rPr>
      <w:rFonts w:ascii="Arial" w:eastAsia="Times New Roman" w:hAnsi="Arial" w:cs="Arial"/>
      <w:b/>
      <w:bCs/>
      <w:sz w:val="20"/>
      <w:szCs w:val="20"/>
      <w:lang w:val="ru-RU" w:eastAsia="ru-RU"/>
    </w:rPr>
  </w:style>
  <w:style w:type="paragraph" w:styleId="af">
    <w:name w:val="Block Text"/>
    <w:basedOn w:val="a"/>
    <w:rsid w:val="006951A6"/>
    <w:pPr>
      <w:widowControl w:val="0"/>
      <w:shd w:val="clear" w:color="auto" w:fill="FFFFFF"/>
      <w:tabs>
        <w:tab w:val="left" w:pos="680"/>
      </w:tabs>
      <w:autoSpaceDE w:val="0"/>
      <w:autoSpaceDN w:val="0"/>
      <w:adjustRightInd w:val="0"/>
      <w:spacing w:after="0" w:line="240" w:lineRule="auto"/>
      <w:ind w:left="19" w:right="5" w:firstLine="567"/>
      <w:jc w:val="both"/>
    </w:pPr>
    <w:rPr>
      <w:rFonts w:ascii="Arial" w:eastAsia="Times New Roman" w:hAnsi="Arial" w:cs="Arial"/>
      <w:color w:val="000000"/>
      <w:sz w:val="20"/>
      <w:szCs w:val="19"/>
      <w:lang w:val="ru-RU" w:eastAsia="ru-RU"/>
    </w:rPr>
  </w:style>
  <w:style w:type="paragraph" w:customStyle="1" w:styleId="11">
    <w:name w:val="Заголовок 11"/>
    <w:basedOn w:val="12"/>
    <w:next w:val="12"/>
    <w:rsid w:val="006951A6"/>
    <w:pPr>
      <w:keepNext/>
      <w:widowControl w:val="0"/>
      <w:spacing w:line="260" w:lineRule="auto"/>
      <w:ind w:firstLine="280"/>
      <w:jc w:val="both"/>
      <w:outlineLvl w:val="0"/>
    </w:pPr>
    <w:rPr>
      <w:rFonts w:ascii="Arial" w:hAnsi="Arial"/>
      <w:sz w:val="24"/>
      <w:lang w:val="uk-UA"/>
    </w:rPr>
  </w:style>
  <w:style w:type="paragraph" w:customStyle="1" w:styleId="12">
    <w:name w:val="Обычный1"/>
    <w:rsid w:val="006951A6"/>
    <w:pPr>
      <w:spacing w:after="0" w:line="240" w:lineRule="auto"/>
    </w:pPr>
    <w:rPr>
      <w:rFonts w:ascii="Times New Roman" w:eastAsia="Times New Roman" w:hAnsi="Times New Roman" w:cs="Times New Roman"/>
      <w:sz w:val="20"/>
      <w:szCs w:val="20"/>
      <w:lang w:val="ru-RU" w:eastAsia="ru-RU"/>
    </w:rPr>
  </w:style>
  <w:style w:type="paragraph" w:customStyle="1" w:styleId="210">
    <w:name w:val="Заголовок 21"/>
    <w:basedOn w:val="12"/>
    <w:next w:val="12"/>
    <w:rsid w:val="006951A6"/>
    <w:pPr>
      <w:keepNext/>
      <w:jc w:val="center"/>
      <w:outlineLvl w:val="1"/>
    </w:pPr>
    <w:rPr>
      <w:rFonts w:ascii="Arial" w:hAnsi="Arial"/>
      <w:b/>
      <w:sz w:val="24"/>
    </w:rPr>
  </w:style>
  <w:style w:type="paragraph" w:customStyle="1" w:styleId="211">
    <w:name w:val="Основной текст 21"/>
    <w:basedOn w:val="12"/>
    <w:rsid w:val="006951A6"/>
    <w:pPr>
      <w:ind w:firstLine="567"/>
      <w:jc w:val="both"/>
    </w:pPr>
    <w:rPr>
      <w:rFonts w:ascii="Arial" w:hAnsi="Arial"/>
      <w:sz w:val="24"/>
    </w:rPr>
  </w:style>
  <w:style w:type="paragraph" w:styleId="af0">
    <w:name w:val="header"/>
    <w:basedOn w:val="a"/>
    <w:link w:val="af1"/>
    <w:rsid w:val="006951A6"/>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6951A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17">
      <w:bodyDiv w:val="1"/>
      <w:marLeft w:val="0"/>
      <w:marRight w:val="0"/>
      <w:marTop w:val="0"/>
      <w:marBottom w:val="0"/>
      <w:divBdr>
        <w:top w:val="none" w:sz="0" w:space="0" w:color="auto"/>
        <w:left w:val="none" w:sz="0" w:space="0" w:color="auto"/>
        <w:bottom w:val="none" w:sz="0" w:space="0" w:color="auto"/>
        <w:right w:val="none" w:sz="0" w:space="0" w:color="auto"/>
      </w:divBdr>
    </w:div>
    <w:div w:id="81412976">
      <w:bodyDiv w:val="1"/>
      <w:marLeft w:val="0"/>
      <w:marRight w:val="0"/>
      <w:marTop w:val="0"/>
      <w:marBottom w:val="0"/>
      <w:divBdr>
        <w:top w:val="none" w:sz="0" w:space="0" w:color="auto"/>
        <w:left w:val="none" w:sz="0" w:space="0" w:color="auto"/>
        <w:bottom w:val="none" w:sz="0" w:space="0" w:color="auto"/>
        <w:right w:val="none" w:sz="0" w:space="0" w:color="auto"/>
      </w:divBdr>
    </w:div>
    <w:div w:id="103497418">
      <w:bodyDiv w:val="1"/>
      <w:marLeft w:val="0"/>
      <w:marRight w:val="0"/>
      <w:marTop w:val="0"/>
      <w:marBottom w:val="0"/>
      <w:divBdr>
        <w:top w:val="none" w:sz="0" w:space="0" w:color="auto"/>
        <w:left w:val="none" w:sz="0" w:space="0" w:color="auto"/>
        <w:bottom w:val="none" w:sz="0" w:space="0" w:color="auto"/>
        <w:right w:val="none" w:sz="0" w:space="0" w:color="auto"/>
      </w:divBdr>
      <w:divsChild>
        <w:div w:id="715550822">
          <w:marLeft w:val="0"/>
          <w:marRight w:val="0"/>
          <w:marTop w:val="0"/>
          <w:marBottom w:val="0"/>
          <w:divBdr>
            <w:top w:val="none" w:sz="0" w:space="0" w:color="auto"/>
            <w:left w:val="none" w:sz="0" w:space="0" w:color="auto"/>
            <w:bottom w:val="none" w:sz="0" w:space="0" w:color="auto"/>
            <w:right w:val="none" w:sz="0" w:space="0" w:color="auto"/>
          </w:divBdr>
          <w:divsChild>
            <w:div w:id="1286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197">
      <w:bodyDiv w:val="1"/>
      <w:marLeft w:val="0"/>
      <w:marRight w:val="0"/>
      <w:marTop w:val="0"/>
      <w:marBottom w:val="0"/>
      <w:divBdr>
        <w:top w:val="none" w:sz="0" w:space="0" w:color="auto"/>
        <w:left w:val="none" w:sz="0" w:space="0" w:color="auto"/>
        <w:bottom w:val="none" w:sz="0" w:space="0" w:color="auto"/>
        <w:right w:val="none" w:sz="0" w:space="0" w:color="auto"/>
      </w:divBdr>
    </w:div>
    <w:div w:id="597441919">
      <w:bodyDiv w:val="1"/>
      <w:marLeft w:val="0"/>
      <w:marRight w:val="0"/>
      <w:marTop w:val="0"/>
      <w:marBottom w:val="0"/>
      <w:divBdr>
        <w:top w:val="none" w:sz="0" w:space="0" w:color="auto"/>
        <w:left w:val="none" w:sz="0" w:space="0" w:color="auto"/>
        <w:bottom w:val="none" w:sz="0" w:space="0" w:color="auto"/>
        <w:right w:val="none" w:sz="0" w:space="0" w:color="auto"/>
      </w:divBdr>
    </w:div>
    <w:div w:id="598876344">
      <w:bodyDiv w:val="1"/>
      <w:marLeft w:val="0"/>
      <w:marRight w:val="0"/>
      <w:marTop w:val="0"/>
      <w:marBottom w:val="0"/>
      <w:divBdr>
        <w:top w:val="none" w:sz="0" w:space="0" w:color="auto"/>
        <w:left w:val="none" w:sz="0" w:space="0" w:color="auto"/>
        <w:bottom w:val="none" w:sz="0" w:space="0" w:color="auto"/>
        <w:right w:val="none" w:sz="0" w:space="0" w:color="auto"/>
      </w:divBdr>
      <w:divsChild>
        <w:div w:id="842671529">
          <w:marLeft w:val="0"/>
          <w:marRight w:val="0"/>
          <w:marTop w:val="0"/>
          <w:marBottom w:val="0"/>
          <w:divBdr>
            <w:top w:val="none" w:sz="0" w:space="0" w:color="auto"/>
            <w:left w:val="none" w:sz="0" w:space="0" w:color="auto"/>
            <w:bottom w:val="none" w:sz="0" w:space="0" w:color="auto"/>
            <w:right w:val="none" w:sz="0" w:space="0" w:color="auto"/>
          </w:divBdr>
          <w:divsChild>
            <w:div w:id="12462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2484">
      <w:bodyDiv w:val="1"/>
      <w:marLeft w:val="0"/>
      <w:marRight w:val="0"/>
      <w:marTop w:val="0"/>
      <w:marBottom w:val="0"/>
      <w:divBdr>
        <w:top w:val="none" w:sz="0" w:space="0" w:color="auto"/>
        <w:left w:val="none" w:sz="0" w:space="0" w:color="auto"/>
        <w:bottom w:val="none" w:sz="0" w:space="0" w:color="auto"/>
        <w:right w:val="none" w:sz="0" w:space="0" w:color="auto"/>
      </w:divBdr>
    </w:div>
    <w:div w:id="1069956655">
      <w:bodyDiv w:val="1"/>
      <w:marLeft w:val="0"/>
      <w:marRight w:val="0"/>
      <w:marTop w:val="0"/>
      <w:marBottom w:val="0"/>
      <w:divBdr>
        <w:top w:val="none" w:sz="0" w:space="0" w:color="auto"/>
        <w:left w:val="none" w:sz="0" w:space="0" w:color="auto"/>
        <w:bottom w:val="none" w:sz="0" w:space="0" w:color="auto"/>
        <w:right w:val="none" w:sz="0" w:space="0" w:color="auto"/>
      </w:divBdr>
      <w:divsChild>
        <w:div w:id="1389383417">
          <w:marLeft w:val="-218"/>
          <w:marRight w:val="-218"/>
          <w:marTop w:val="0"/>
          <w:marBottom w:val="0"/>
          <w:divBdr>
            <w:top w:val="none" w:sz="0" w:space="0" w:color="auto"/>
            <w:left w:val="none" w:sz="0" w:space="0" w:color="auto"/>
            <w:bottom w:val="none" w:sz="0" w:space="0" w:color="auto"/>
            <w:right w:val="none" w:sz="0" w:space="0" w:color="auto"/>
          </w:divBdr>
          <w:divsChild>
            <w:div w:id="368527420">
              <w:marLeft w:val="0"/>
              <w:marRight w:val="0"/>
              <w:marTop w:val="0"/>
              <w:marBottom w:val="0"/>
              <w:divBdr>
                <w:top w:val="none" w:sz="0" w:space="0" w:color="auto"/>
                <w:left w:val="none" w:sz="0" w:space="0" w:color="auto"/>
                <w:bottom w:val="none" w:sz="0" w:space="0" w:color="auto"/>
                <w:right w:val="none" w:sz="0" w:space="0" w:color="auto"/>
              </w:divBdr>
              <w:divsChild>
                <w:div w:id="1503740860">
                  <w:marLeft w:val="0"/>
                  <w:marRight w:val="0"/>
                  <w:marTop w:val="0"/>
                  <w:marBottom w:val="0"/>
                  <w:divBdr>
                    <w:top w:val="none" w:sz="0" w:space="0" w:color="auto"/>
                    <w:left w:val="none" w:sz="0" w:space="0" w:color="auto"/>
                    <w:bottom w:val="none" w:sz="0" w:space="0" w:color="auto"/>
                    <w:right w:val="none" w:sz="0" w:space="0" w:color="auto"/>
                  </w:divBdr>
                  <w:divsChild>
                    <w:div w:id="1844471607">
                      <w:marLeft w:val="0"/>
                      <w:marRight w:val="0"/>
                      <w:marTop w:val="0"/>
                      <w:marBottom w:val="0"/>
                      <w:divBdr>
                        <w:top w:val="none" w:sz="0" w:space="0" w:color="auto"/>
                        <w:left w:val="none" w:sz="0" w:space="0" w:color="auto"/>
                        <w:bottom w:val="none" w:sz="0" w:space="0" w:color="auto"/>
                        <w:right w:val="none" w:sz="0" w:space="0" w:color="auto"/>
                      </w:divBdr>
                      <w:divsChild>
                        <w:div w:id="719940228">
                          <w:marLeft w:val="0"/>
                          <w:marRight w:val="0"/>
                          <w:marTop w:val="0"/>
                          <w:marBottom w:val="0"/>
                          <w:divBdr>
                            <w:top w:val="none" w:sz="0" w:space="0" w:color="auto"/>
                            <w:left w:val="none" w:sz="0" w:space="0" w:color="auto"/>
                            <w:bottom w:val="none" w:sz="0" w:space="0" w:color="auto"/>
                            <w:right w:val="none" w:sz="0" w:space="0" w:color="auto"/>
                          </w:divBdr>
                          <w:divsChild>
                            <w:div w:id="1885749667">
                              <w:marLeft w:val="0"/>
                              <w:marRight w:val="0"/>
                              <w:marTop w:val="0"/>
                              <w:marBottom w:val="0"/>
                              <w:divBdr>
                                <w:top w:val="single" w:sz="2" w:space="0" w:color="auto"/>
                                <w:left w:val="single" w:sz="2" w:space="0" w:color="auto"/>
                                <w:bottom w:val="single" w:sz="2" w:space="0" w:color="auto"/>
                                <w:right w:val="single" w:sz="2" w:space="0" w:color="auto"/>
                              </w:divBdr>
                              <w:divsChild>
                                <w:div w:id="63576626">
                                  <w:marLeft w:val="0"/>
                                  <w:marRight w:val="0"/>
                                  <w:marTop w:val="0"/>
                                  <w:marBottom w:val="1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963415">
      <w:bodyDiv w:val="1"/>
      <w:marLeft w:val="0"/>
      <w:marRight w:val="0"/>
      <w:marTop w:val="0"/>
      <w:marBottom w:val="0"/>
      <w:divBdr>
        <w:top w:val="none" w:sz="0" w:space="0" w:color="auto"/>
        <w:left w:val="none" w:sz="0" w:space="0" w:color="auto"/>
        <w:bottom w:val="none" w:sz="0" w:space="0" w:color="auto"/>
        <w:right w:val="none" w:sz="0" w:space="0" w:color="auto"/>
      </w:divBdr>
    </w:div>
    <w:div w:id="1287546542">
      <w:bodyDiv w:val="1"/>
      <w:marLeft w:val="0"/>
      <w:marRight w:val="0"/>
      <w:marTop w:val="0"/>
      <w:marBottom w:val="0"/>
      <w:divBdr>
        <w:top w:val="none" w:sz="0" w:space="0" w:color="auto"/>
        <w:left w:val="none" w:sz="0" w:space="0" w:color="auto"/>
        <w:bottom w:val="none" w:sz="0" w:space="0" w:color="auto"/>
        <w:right w:val="none" w:sz="0" w:space="0" w:color="auto"/>
      </w:divBdr>
    </w:div>
    <w:div w:id="1342243751">
      <w:bodyDiv w:val="1"/>
      <w:marLeft w:val="0"/>
      <w:marRight w:val="0"/>
      <w:marTop w:val="0"/>
      <w:marBottom w:val="0"/>
      <w:divBdr>
        <w:top w:val="none" w:sz="0" w:space="0" w:color="auto"/>
        <w:left w:val="none" w:sz="0" w:space="0" w:color="auto"/>
        <w:bottom w:val="none" w:sz="0" w:space="0" w:color="auto"/>
        <w:right w:val="none" w:sz="0" w:space="0" w:color="auto"/>
      </w:divBdr>
      <w:divsChild>
        <w:div w:id="475953887">
          <w:marLeft w:val="0"/>
          <w:marRight w:val="0"/>
          <w:marTop w:val="0"/>
          <w:marBottom w:val="0"/>
          <w:divBdr>
            <w:top w:val="none" w:sz="0" w:space="0" w:color="auto"/>
            <w:left w:val="none" w:sz="0" w:space="0" w:color="auto"/>
            <w:bottom w:val="none" w:sz="0" w:space="0" w:color="auto"/>
            <w:right w:val="none" w:sz="0" w:space="0" w:color="auto"/>
          </w:divBdr>
          <w:divsChild>
            <w:div w:id="14695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74">
      <w:bodyDiv w:val="1"/>
      <w:marLeft w:val="0"/>
      <w:marRight w:val="0"/>
      <w:marTop w:val="0"/>
      <w:marBottom w:val="0"/>
      <w:divBdr>
        <w:top w:val="none" w:sz="0" w:space="0" w:color="auto"/>
        <w:left w:val="none" w:sz="0" w:space="0" w:color="auto"/>
        <w:bottom w:val="none" w:sz="0" w:space="0" w:color="auto"/>
        <w:right w:val="none" w:sz="0" w:space="0" w:color="auto"/>
      </w:divBdr>
    </w:div>
    <w:div w:id="1869220387">
      <w:bodyDiv w:val="1"/>
      <w:marLeft w:val="0"/>
      <w:marRight w:val="0"/>
      <w:marTop w:val="0"/>
      <w:marBottom w:val="0"/>
      <w:divBdr>
        <w:top w:val="none" w:sz="0" w:space="0" w:color="auto"/>
        <w:left w:val="none" w:sz="0" w:space="0" w:color="auto"/>
        <w:bottom w:val="none" w:sz="0" w:space="0" w:color="auto"/>
        <w:right w:val="none" w:sz="0" w:space="0" w:color="auto"/>
      </w:divBdr>
      <w:divsChild>
        <w:div w:id="614991775">
          <w:marLeft w:val="0"/>
          <w:marRight w:val="0"/>
          <w:marTop w:val="0"/>
          <w:marBottom w:val="0"/>
          <w:divBdr>
            <w:top w:val="none" w:sz="0" w:space="0" w:color="auto"/>
            <w:left w:val="none" w:sz="0" w:space="0" w:color="auto"/>
            <w:bottom w:val="none" w:sz="0" w:space="0" w:color="auto"/>
            <w:right w:val="none" w:sz="0" w:space="0" w:color="auto"/>
          </w:divBdr>
          <w:divsChild>
            <w:div w:id="14867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46FE2-B66E-4F4E-94FD-2E074660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2089</Words>
  <Characters>11911</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hnuiigg</cp:lastModifiedBy>
  <cp:revision>2</cp:revision>
  <cp:lastPrinted>2022-08-02T15:26:00Z</cp:lastPrinted>
  <dcterms:created xsi:type="dcterms:W3CDTF">2022-08-02T15:36:00Z</dcterms:created>
  <dcterms:modified xsi:type="dcterms:W3CDTF">2022-08-02T15:36:00Z</dcterms:modified>
</cp:coreProperties>
</file>